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802D69" w:rsidRDefault="00802D69" w:rsidP="00BF4166">
      <w:pPr>
        <w:pStyle w:val="310"/>
        <w:widowControl w:val="0"/>
        <w:autoSpaceDE w:val="0"/>
        <w:spacing w:line="276" w:lineRule="auto"/>
        <w:jc w:val="right"/>
        <w:rPr>
          <w:szCs w:val="28"/>
        </w:rPr>
      </w:pPr>
    </w:p>
    <w:p w:rsidR="00FD25C2" w:rsidRPr="0077617A" w:rsidRDefault="00FD25C2" w:rsidP="00FD25C2">
      <w:pPr>
        <w:contextualSpacing/>
        <w:jc w:val="center"/>
        <w:rPr>
          <w:b/>
          <w:sz w:val="32"/>
          <w:szCs w:val="32"/>
        </w:rPr>
      </w:pPr>
      <w:r w:rsidRPr="0077617A">
        <w:rPr>
          <w:b/>
          <w:sz w:val="32"/>
          <w:szCs w:val="32"/>
        </w:rPr>
        <w:t>Историческая география Костромско</w:t>
      </w:r>
      <w:r w:rsidR="006400F1">
        <w:rPr>
          <w:b/>
          <w:sz w:val="32"/>
          <w:szCs w:val="32"/>
        </w:rPr>
        <w:t xml:space="preserve">го края </w:t>
      </w:r>
      <w:r w:rsidR="006400F1" w:rsidRPr="0077617A">
        <w:rPr>
          <w:b/>
          <w:sz w:val="28"/>
          <w:szCs w:val="28"/>
        </w:rPr>
        <w:t>(XIII–X</w:t>
      </w:r>
      <w:r w:rsidR="006400F1">
        <w:rPr>
          <w:b/>
          <w:sz w:val="28"/>
          <w:szCs w:val="28"/>
          <w:lang w:val="en-US"/>
        </w:rPr>
        <w:t>XI</w:t>
      </w:r>
      <w:r w:rsidR="006400F1" w:rsidRPr="0077617A">
        <w:rPr>
          <w:b/>
          <w:sz w:val="28"/>
          <w:szCs w:val="28"/>
        </w:rPr>
        <w:t xml:space="preserve"> века)</w:t>
      </w:r>
    </w:p>
    <w:p w:rsidR="0077617A" w:rsidRDefault="006400F1" w:rsidP="00FD25C2">
      <w:pPr>
        <w:contextualSpacing/>
        <w:jc w:val="center"/>
        <w:rPr>
          <w:b/>
          <w:i/>
          <w:sz w:val="28"/>
          <w:szCs w:val="28"/>
        </w:rPr>
      </w:pPr>
      <w:r w:rsidRPr="00015B1C">
        <w:rPr>
          <w:b/>
          <w:i/>
          <w:sz w:val="28"/>
          <w:szCs w:val="28"/>
        </w:rPr>
        <w:t>(</w:t>
      </w:r>
      <w:r w:rsidRPr="006400F1">
        <w:rPr>
          <w:b/>
          <w:i/>
          <w:sz w:val="28"/>
          <w:szCs w:val="28"/>
        </w:rPr>
        <w:t>краткий очерк)</w:t>
      </w:r>
    </w:p>
    <w:p w:rsidR="006400F1" w:rsidRPr="006400F1" w:rsidRDefault="006400F1" w:rsidP="00FD25C2">
      <w:pPr>
        <w:contextualSpacing/>
        <w:jc w:val="center"/>
        <w:rPr>
          <w:b/>
          <w:i/>
          <w:sz w:val="28"/>
          <w:szCs w:val="28"/>
        </w:rPr>
      </w:pPr>
    </w:p>
    <w:p w:rsidR="00FD25C2" w:rsidRPr="0077617A" w:rsidRDefault="00FD25C2" w:rsidP="00FD25C2">
      <w:pPr>
        <w:contextualSpacing/>
        <w:jc w:val="center"/>
        <w:rPr>
          <w:b/>
          <w:sz w:val="28"/>
          <w:szCs w:val="28"/>
        </w:rPr>
      </w:pPr>
      <w:r w:rsidRPr="0077617A">
        <w:rPr>
          <w:b/>
          <w:sz w:val="28"/>
          <w:szCs w:val="28"/>
        </w:rPr>
        <w:t>Княжеский период (XIII–XV века)</w:t>
      </w:r>
    </w:p>
    <w:p w:rsidR="00FD25C2" w:rsidRPr="00B41F65" w:rsidRDefault="00FD25C2" w:rsidP="00FD25C2">
      <w:pPr>
        <w:contextualSpacing/>
        <w:rPr>
          <w:sz w:val="28"/>
          <w:szCs w:val="28"/>
        </w:rPr>
      </w:pPr>
    </w:p>
    <w:p w:rsidR="00FD25C2" w:rsidRPr="00B41F65" w:rsidRDefault="00FD25C2" w:rsidP="00FD25C2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B41F65">
        <w:rPr>
          <w:sz w:val="28"/>
          <w:szCs w:val="28"/>
        </w:rPr>
        <w:t xml:space="preserve">Считается, что Кострома была основана князем Юрием Долгоруким в 1152 г., Галич – в 1159 г. Эти даты не подтверждены письменными источниками. В русских летописях название Костромы впервые записано под 1213 г., а Галича – под 1237 г. </w:t>
      </w:r>
    </w:p>
    <w:p w:rsidR="002436B5" w:rsidRDefault="00FD25C2" w:rsidP="00BF4166">
      <w:pPr>
        <w:pStyle w:val="Standard"/>
        <w:autoSpaceDE w:val="0"/>
        <w:spacing w:line="276" w:lineRule="auto"/>
        <w:ind w:firstLine="720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К</w:t>
      </w:r>
      <w:r w:rsidR="000D6C9F">
        <w:rPr>
          <w:sz w:val="28"/>
          <w:szCs w:val="28"/>
        </w:rPr>
        <w:t>няжества, располагавшиеся на территории современной Костромской области – Костромское и Галичское (</w:t>
      </w:r>
      <w:proofErr w:type="spellStart"/>
      <w:r w:rsidR="000D6C9F">
        <w:rPr>
          <w:sz w:val="28"/>
          <w:szCs w:val="28"/>
        </w:rPr>
        <w:t>Галич-Мерьское</w:t>
      </w:r>
      <w:proofErr w:type="spellEnd"/>
      <w:r w:rsidR="000D6C9F">
        <w:rPr>
          <w:sz w:val="28"/>
          <w:szCs w:val="28"/>
        </w:rPr>
        <w:t xml:space="preserve">) – </w:t>
      </w:r>
      <w:r>
        <w:rPr>
          <w:sz w:val="28"/>
          <w:szCs w:val="28"/>
        </w:rPr>
        <w:t xml:space="preserve">впервые </w:t>
      </w:r>
      <w:r w:rsidR="000D6C9F">
        <w:rPr>
          <w:sz w:val="28"/>
          <w:szCs w:val="28"/>
        </w:rPr>
        <w:t xml:space="preserve">упоминаются в русских летописях под </w:t>
      </w:r>
      <w:r w:rsidR="000D6C9F">
        <w:rPr>
          <w:sz w:val="28"/>
          <w:szCs w:val="28"/>
          <w:lang w:val="en-US"/>
        </w:rPr>
        <w:t>XIII</w:t>
      </w:r>
      <w:r w:rsidR="000D6C9F">
        <w:rPr>
          <w:sz w:val="28"/>
          <w:szCs w:val="28"/>
        </w:rPr>
        <w:t xml:space="preserve"> веком. </w:t>
      </w:r>
      <w:r w:rsidRPr="00B41F65">
        <w:rPr>
          <w:sz w:val="28"/>
          <w:szCs w:val="28"/>
        </w:rPr>
        <w:t>Великий князь киевский и владимирский Ярослав Всеволодович, Кострому отдал в удел младшему из 9 своих сыновей Василию – «</w:t>
      </w:r>
      <w:proofErr w:type="spellStart"/>
      <w:r w:rsidRPr="00B41F65">
        <w:rPr>
          <w:sz w:val="28"/>
          <w:szCs w:val="28"/>
        </w:rPr>
        <w:t>мизинному</w:t>
      </w:r>
      <w:proofErr w:type="spellEnd"/>
      <w:r w:rsidRPr="00B41F65">
        <w:rPr>
          <w:sz w:val="28"/>
          <w:szCs w:val="28"/>
        </w:rPr>
        <w:t>», в Галич отправился другой сын – Константин Ярославич. К 1271 г. все старшие братья Василия Ярославича умерли, и в 1271 г. он стал не только князем костромским, но и великим князем владимирским. Великое княжение Василия Ярославича продолжалось до его смерти в 1276 г.</w:t>
      </w:r>
      <w:r w:rsidR="002436B5">
        <w:rPr>
          <w:color w:val="000000"/>
          <w:sz w:val="28"/>
          <w:szCs w:val="28"/>
        </w:rPr>
        <w:t xml:space="preserve"> </w:t>
      </w:r>
    </w:p>
    <w:p w:rsidR="002436B5" w:rsidRDefault="002436B5" w:rsidP="00BF4166">
      <w:pPr>
        <w:pStyle w:val="Standard"/>
        <w:autoSpaceDE w:val="0"/>
        <w:spacing w:line="276" w:lineRule="auto"/>
        <w:ind w:firstLine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Покинул ли Василий Ярославич Кострому став великим князем владимирским? Ответа точного нет. Возможно, он</w:t>
      </w:r>
      <w:r>
        <w:rPr>
          <w:color w:val="252525"/>
          <w:sz w:val="28"/>
          <w:szCs w:val="28"/>
        </w:rPr>
        <w:t xml:space="preserve"> не посчитал </w:t>
      </w:r>
      <w:proofErr w:type="gramStart"/>
      <w:r>
        <w:rPr>
          <w:color w:val="252525"/>
          <w:sz w:val="28"/>
          <w:szCs w:val="28"/>
        </w:rPr>
        <w:t>нужным</w:t>
      </w:r>
      <w:proofErr w:type="gramEnd"/>
      <w:r>
        <w:rPr>
          <w:color w:val="000000"/>
          <w:sz w:val="28"/>
          <w:szCs w:val="28"/>
        </w:rPr>
        <w:t xml:space="preserve"> уехать. Но, </w:t>
      </w:r>
      <w:proofErr w:type="spellStart"/>
      <w:r>
        <w:rPr>
          <w:color w:val="000000"/>
          <w:sz w:val="28"/>
          <w:szCs w:val="28"/>
        </w:rPr>
        <w:t>Никоновская</w:t>
      </w:r>
      <w:proofErr w:type="spellEnd"/>
      <w:r>
        <w:rPr>
          <w:color w:val="000000"/>
          <w:sz w:val="28"/>
          <w:szCs w:val="28"/>
        </w:rPr>
        <w:t xml:space="preserve"> летопись </w:t>
      </w:r>
      <w:r>
        <w:rPr>
          <w:color w:val="000000"/>
          <w:sz w:val="28"/>
          <w:szCs w:val="28"/>
          <w:lang w:val="en-US"/>
        </w:rPr>
        <w:t>XVI</w:t>
      </w:r>
      <w:r>
        <w:rPr>
          <w:color w:val="000000"/>
          <w:sz w:val="28"/>
          <w:szCs w:val="28"/>
        </w:rPr>
        <w:t xml:space="preserve"> века связывает его имя и место пребывания со стольным градом Владимиром</w:t>
      </w:r>
      <w:r>
        <w:rPr>
          <w:rStyle w:val="a6"/>
          <w:color w:val="000000"/>
          <w:sz w:val="28"/>
          <w:szCs w:val="28"/>
        </w:rPr>
        <w:endnoteReference w:id="1"/>
      </w:r>
      <w:r>
        <w:rPr>
          <w:color w:val="000000"/>
          <w:sz w:val="28"/>
          <w:szCs w:val="28"/>
        </w:rPr>
        <w:t xml:space="preserve">. </w:t>
      </w:r>
    </w:p>
    <w:p w:rsidR="004259B7" w:rsidRDefault="00FD25C2" w:rsidP="00BF4166">
      <w:pPr>
        <w:spacing w:line="276" w:lineRule="auto"/>
        <w:ind w:firstLine="720"/>
        <w:jc w:val="both"/>
        <w:rPr>
          <w:sz w:val="28"/>
          <w:szCs w:val="28"/>
        </w:rPr>
      </w:pPr>
      <w:r w:rsidRPr="00B41F65">
        <w:rPr>
          <w:sz w:val="28"/>
          <w:szCs w:val="28"/>
        </w:rPr>
        <w:t xml:space="preserve">В XIV – XV вв. Костромское и Галичское княжества были присоединены к Москве и отдавались в удел младшим детям московских великих князей. </w:t>
      </w:r>
      <w:r w:rsidR="000D6C9F">
        <w:rPr>
          <w:sz w:val="28"/>
          <w:szCs w:val="28"/>
        </w:rPr>
        <w:t xml:space="preserve"> </w:t>
      </w:r>
    </w:p>
    <w:p w:rsidR="0077617A" w:rsidRDefault="0077617A" w:rsidP="00BF4166">
      <w:pPr>
        <w:spacing w:line="276" w:lineRule="auto"/>
        <w:ind w:firstLine="720"/>
        <w:jc w:val="both"/>
        <w:rPr>
          <w:sz w:val="28"/>
          <w:szCs w:val="28"/>
        </w:rPr>
      </w:pPr>
    </w:p>
    <w:p w:rsidR="004259B7" w:rsidRDefault="00FD25C2" w:rsidP="00BF4166">
      <w:pPr>
        <w:spacing w:line="276" w:lineRule="auto"/>
        <w:ind w:firstLine="720"/>
        <w:jc w:val="center"/>
        <w:rPr>
          <w:b/>
          <w:sz w:val="28"/>
          <w:szCs w:val="28"/>
        </w:rPr>
      </w:pPr>
      <w:r w:rsidRPr="00B41F65">
        <w:rPr>
          <w:b/>
          <w:sz w:val="28"/>
          <w:szCs w:val="28"/>
        </w:rPr>
        <w:t>Образование уездов (XVI–XVII века)</w:t>
      </w:r>
    </w:p>
    <w:p w:rsidR="00FD25C2" w:rsidRPr="004259B7" w:rsidRDefault="00FD25C2" w:rsidP="00BF4166">
      <w:pPr>
        <w:spacing w:line="276" w:lineRule="auto"/>
        <w:ind w:firstLine="720"/>
        <w:jc w:val="center"/>
        <w:rPr>
          <w:b/>
          <w:i/>
          <w:sz w:val="28"/>
          <w:szCs w:val="28"/>
        </w:rPr>
      </w:pPr>
    </w:p>
    <w:p w:rsidR="000D6C9F" w:rsidRDefault="000D6C9F" w:rsidP="00BF4166">
      <w:pPr>
        <w:spacing w:line="276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>
        <w:rPr>
          <w:sz w:val="28"/>
          <w:szCs w:val="28"/>
          <w:lang w:val="en-US"/>
        </w:rPr>
        <w:t>XVI</w:t>
      </w:r>
      <w:r>
        <w:rPr>
          <w:sz w:val="28"/>
          <w:szCs w:val="28"/>
        </w:rPr>
        <w:t xml:space="preserve"> в</w:t>
      </w:r>
      <w:r w:rsidR="0077617A">
        <w:rPr>
          <w:sz w:val="28"/>
          <w:szCs w:val="28"/>
        </w:rPr>
        <w:t>еке</w:t>
      </w:r>
      <w:r>
        <w:rPr>
          <w:sz w:val="28"/>
          <w:szCs w:val="28"/>
        </w:rPr>
        <w:t xml:space="preserve"> были образованы Костромской и </w:t>
      </w:r>
      <w:proofErr w:type="gramStart"/>
      <w:r>
        <w:rPr>
          <w:sz w:val="28"/>
          <w:szCs w:val="28"/>
        </w:rPr>
        <w:t>Галичский</w:t>
      </w:r>
      <w:proofErr w:type="gramEnd"/>
      <w:r>
        <w:rPr>
          <w:sz w:val="28"/>
          <w:szCs w:val="28"/>
        </w:rPr>
        <w:t xml:space="preserve"> уезды. </w:t>
      </w:r>
    </w:p>
    <w:p w:rsidR="000D6C9F" w:rsidRDefault="000D6C9F" w:rsidP="00BF4166">
      <w:pPr>
        <w:spacing w:before="100" w:after="100" w:line="276" w:lineRule="auto"/>
        <w:ind w:firstLine="720"/>
        <w:jc w:val="both"/>
        <w:rPr>
          <w:sz w:val="28"/>
          <w:szCs w:val="28"/>
          <w:highlight w:val="white"/>
        </w:rPr>
      </w:pPr>
      <w:r>
        <w:rPr>
          <w:sz w:val="28"/>
          <w:szCs w:val="28"/>
        </w:rPr>
        <w:t xml:space="preserve">Уезды делились на волости и станы. Понятие волости более древнее, чем стан. Волости представляли собой сельские округа (совокупность селений) с выборными должностными лицами – старостами, сотскими и другими. </w:t>
      </w:r>
      <w:proofErr w:type="gramStart"/>
      <w:r>
        <w:rPr>
          <w:sz w:val="28"/>
          <w:szCs w:val="28"/>
        </w:rPr>
        <w:t xml:space="preserve">Известны следующие волости, упоминаемые в Костромском и Галичском уездах </w:t>
      </w:r>
      <w:r>
        <w:rPr>
          <w:sz w:val="28"/>
          <w:szCs w:val="28"/>
          <w:lang w:val="en-US"/>
        </w:rPr>
        <w:t>XVI</w:t>
      </w:r>
      <w:r>
        <w:rPr>
          <w:sz w:val="28"/>
          <w:szCs w:val="28"/>
        </w:rPr>
        <w:t xml:space="preserve"> и </w:t>
      </w:r>
      <w:r>
        <w:rPr>
          <w:sz w:val="28"/>
          <w:szCs w:val="28"/>
          <w:lang w:val="en-US"/>
        </w:rPr>
        <w:t>XVII</w:t>
      </w:r>
      <w:r>
        <w:rPr>
          <w:sz w:val="28"/>
          <w:szCs w:val="28"/>
        </w:rPr>
        <w:t xml:space="preserve"> веках и, в образованных позднее уездах Чухломском, </w:t>
      </w:r>
      <w:proofErr w:type="spellStart"/>
      <w:r>
        <w:rPr>
          <w:sz w:val="28"/>
          <w:szCs w:val="28"/>
        </w:rPr>
        <w:t>Судайском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Унженском</w:t>
      </w:r>
      <w:proofErr w:type="spellEnd"/>
      <w:r>
        <w:rPr>
          <w:sz w:val="28"/>
          <w:szCs w:val="28"/>
        </w:rPr>
        <w:t xml:space="preserve">, Кинешемском, </w:t>
      </w:r>
      <w:proofErr w:type="spellStart"/>
      <w:r>
        <w:rPr>
          <w:sz w:val="28"/>
          <w:szCs w:val="28"/>
        </w:rPr>
        <w:t>Юрьевецком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Луховском</w:t>
      </w:r>
      <w:proofErr w:type="spellEnd"/>
      <w:r>
        <w:rPr>
          <w:sz w:val="28"/>
          <w:szCs w:val="28"/>
        </w:rPr>
        <w:t xml:space="preserve"> (территории которых, в том числе, впоследствии составили Костромскую губернию):</w:t>
      </w:r>
      <w:proofErr w:type="gramEnd"/>
      <w:r>
        <w:rPr>
          <w:sz w:val="28"/>
          <w:szCs w:val="28"/>
        </w:rPr>
        <w:t xml:space="preserve"> </w:t>
      </w:r>
      <w:proofErr w:type="spellStart"/>
      <w:proofErr w:type="gramStart"/>
      <w:r>
        <w:rPr>
          <w:sz w:val="28"/>
          <w:szCs w:val="28"/>
        </w:rPr>
        <w:t>Березовец</w:t>
      </w:r>
      <w:proofErr w:type="spellEnd"/>
      <w:r>
        <w:rPr>
          <w:sz w:val="28"/>
          <w:szCs w:val="28"/>
        </w:rPr>
        <w:t xml:space="preserve">, Борок (Железные Борок), </w:t>
      </w:r>
      <w:proofErr w:type="spellStart"/>
      <w:r>
        <w:rPr>
          <w:sz w:val="28"/>
          <w:szCs w:val="28"/>
        </w:rPr>
        <w:t>Борщинская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Буйская</w:t>
      </w:r>
      <w:proofErr w:type="spellEnd"/>
      <w:r>
        <w:rPr>
          <w:sz w:val="28"/>
          <w:szCs w:val="28"/>
        </w:rPr>
        <w:t xml:space="preserve">, </w:t>
      </w:r>
      <w:r>
        <w:rPr>
          <w:color w:val="000000"/>
          <w:sz w:val="28"/>
          <w:szCs w:val="28"/>
        </w:rPr>
        <w:t xml:space="preserve">Великая Пустынь, Верхняя Пустынь, </w:t>
      </w:r>
      <w:proofErr w:type="spellStart"/>
      <w:r>
        <w:rPr>
          <w:color w:val="000000"/>
          <w:sz w:val="28"/>
          <w:szCs w:val="28"/>
        </w:rPr>
        <w:t>Верховская</w:t>
      </w:r>
      <w:proofErr w:type="spellEnd"/>
      <w:r>
        <w:rPr>
          <w:color w:val="000000"/>
          <w:sz w:val="28"/>
          <w:szCs w:val="28"/>
        </w:rPr>
        <w:t xml:space="preserve">, </w:t>
      </w:r>
      <w:proofErr w:type="spellStart"/>
      <w:r>
        <w:rPr>
          <w:color w:val="000000"/>
          <w:sz w:val="28"/>
          <w:szCs w:val="28"/>
        </w:rPr>
        <w:t>Ветлужская</w:t>
      </w:r>
      <w:proofErr w:type="spellEnd"/>
      <w:r>
        <w:rPr>
          <w:color w:val="000000"/>
          <w:sz w:val="28"/>
          <w:szCs w:val="28"/>
        </w:rPr>
        <w:t xml:space="preserve">, </w:t>
      </w:r>
      <w:proofErr w:type="spellStart"/>
      <w:r>
        <w:rPr>
          <w:color w:val="000000"/>
          <w:sz w:val="28"/>
          <w:szCs w:val="28"/>
        </w:rPr>
        <w:t>Виговская</w:t>
      </w:r>
      <w:proofErr w:type="spellEnd"/>
      <w:r>
        <w:rPr>
          <w:color w:val="000000"/>
          <w:sz w:val="28"/>
          <w:szCs w:val="28"/>
        </w:rPr>
        <w:t xml:space="preserve"> (Вига), </w:t>
      </w:r>
      <w:proofErr w:type="spellStart"/>
      <w:r>
        <w:rPr>
          <w:color w:val="000000"/>
          <w:sz w:val="28"/>
          <w:szCs w:val="28"/>
        </w:rPr>
        <w:t>Владычня</w:t>
      </w:r>
      <w:proofErr w:type="spellEnd"/>
      <w:r>
        <w:rPr>
          <w:color w:val="000000"/>
          <w:sz w:val="28"/>
          <w:szCs w:val="28"/>
        </w:rPr>
        <w:t xml:space="preserve">, Волочек, </w:t>
      </w:r>
      <w:proofErr w:type="spellStart"/>
      <w:r>
        <w:rPr>
          <w:color w:val="000000"/>
          <w:sz w:val="28"/>
          <w:szCs w:val="28"/>
        </w:rPr>
        <w:t>Воцкая</w:t>
      </w:r>
      <w:proofErr w:type="spellEnd"/>
      <w:r>
        <w:rPr>
          <w:color w:val="000000"/>
          <w:sz w:val="28"/>
          <w:szCs w:val="28"/>
        </w:rPr>
        <w:t xml:space="preserve">, </w:t>
      </w:r>
      <w:proofErr w:type="spellStart"/>
      <w:r>
        <w:rPr>
          <w:color w:val="000000"/>
          <w:sz w:val="28"/>
          <w:szCs w:val="28"/>
        </w:rPr>
        <w:t>Выдамь</w:t>
      </w:r>
      <w:proofErr w:type="spellEnd"/>
      <w:r>
        <w:rPr>
          <w:color w:val="000000"/>
          <w:sz w:val="28"/>
          <w:szCs w:val="28"/>
        </w:rPr>
        <w:t xml:space="preserve">, </w:t>
      </w:r>
      <w:proofErr w:type="spellStart"/>
      <w:r>
        <w:rPr>
          <w:color w:val="000000"/>
          <w:sz w:val="28"/>
          <w:szCs w:val="28"/>
        </w:rPr>
        <w:t>Высокосельская</w:t>
      </w:r>
      <w:proofErr w:type="spellEnd"/>
      <w:r>
        <w:rPr>
          <w:color w:val="000000"/>
          <w:sz w:val="28"/>
          <w:szCs w:val="28"/>
        </w:rPr>
        <w:t xml:space="preserve">, </w:t>
      </w:r>
      <w:proofErr w:type="spellStart"/>
      <w:r>
        <w:rPr>
          <w:color w:val="000000"/>
          <w:sz w:val="28"/>
          <w:szCs w:val="28"/>
        </w:rPr>
        <w:lastRenderedPageBreak/>
        <w:t>Глазуновская</w:t>
      </w:r>
      <w:proofErr w:type="spellEnd"/>
      <w:r>
        <w:rPr>
          <w:color w:val="000000"/>
          <w:sz w:val="28"/>
          <w:szCs w:val="28"/>
        </w:rPr>
        <w:t xml:space="preserve">, Егорьевская, </w:t>
      </w:r>
      <w:proofErr w:type="spellStart"/>
      <w:r>
        <w:rPr>
          <w:color w:val="000000"/>
          <w:sz w:val="28"/>
          <w:szCs w:val="28"/>
        </w:rPr>
        <w:t>Емсна</w:t>
      </w:r>
      <w:proofErr w:type="spellEnd"/>
      <w:r>
        <w:rPr>
          <w:color w:val="000000"/>
          <w:sz w:val="28"/>
          <w:szCs w:val="28"/>
        </w:rPr>
        <w:t xml:space="preserve">, </w:t>
      </w:r>
      <w:proofErr w:type="spellStart"/>
      <w:r>
        <w:rPr>
          <w:color w:val="000000"/>
          <w:sz w:val="28"/>
          <w:szCs w:val="28"/>
        </w:rPr>
        <w:t>Ерская</w:t>
      </w:r>
      <w:proofErr w:type="spellEnd"/>
      <w:r>
        <w:rPr>
          <w:color w:val="000000"/>
          <w:sz w:val="28"/>
          <w:szCs w:val="28"/>
        </w:rPr>
        <w:t xml:space="preserve">, Железный Борок, </w:t>
      </w:r>
      <w:proofErr w:type="spellStart"/>
      <w:r>
        <w:rPr>
          <w:color w:val="000000"/>
          <w:sz w:val="28"/>
          <w:szCs w:val="28"/>
        </w:rPr>
        <w:t>Жеховская</w:t>
      </w:r>
      <w:proofErr w:type="spellEnd"/>
      <w:r>
        <w:rPr>
          <w:color w:val="000000"/>
          <w:sz w:val="28"/>
          <w:szCs w:val="28"/>
        </w:rPr>
        <w:t xml:space="preserve">, </w:t>
      </w:r>
      <w:proofErr w:type="spellStart"/>
      <w:r>
        <w:rPr>
          <w:color w:val="000000"/>
          <w:sz w:val="28"/>
          <w:szCs w:val="28"/>
        </w:rPr>
        <w:t>Жилинская</w:t>
      </w:r>
      <w:proofErr w:type="spellEnd"/>
      <w:r>
        <w:rPr>
          <w:color w:val="000000"/>
          <w:sz w:val="28"/>
          <w:szCs w:val="28"/>
        </w:rPr>
        <w:t xml:space="preserve">, </w:t>
      </w:r>
      <w:proofErr w:type="spellStart"/>
      <w:r>
        <w:rPr>
          <w:color w:val="000000"/>
          <w:sz w:val="28"/>
          <w:szCs w:val="28"/>
        </w:rPr>
        <w:t>Заболотская</w:t>
      </w:r>
      <w:proofErr w:type="spellEnd"/>
      <w:r>
        <w:rPr>
          <w:color w:val="000000"/>
          <w:sz w:val="28"/>
          <w:szCs w:val="28"/>
        </w:rPr>
        <w:t xml:space="preserve">, </w:t>
      </w:r>
      <w:proofErr w:type="spellStart"/>
      <w:r>
        <w:rPr>
          <w:color w:val="000000"/>
          <w:sz w:val="28"/>
          <w:szCs w:val="28"/>
        </w:rPr>
        <w:t>Завачская</w:t>
      </w:r>
      <w:proofErr w:type="spellEnd"/>
      <w:r>
        <w:rPr>
          <w:color w:val="000000"/>
          <w:sz w:val="28"/>
          <w:szCs w:val="28"/>
        </w:rPr>
        <w:t xml:space="preserve">, Залесье, </w:t>
      </w:r>
      <w:proofErr w:type="spellStart"/>
      <w:r>
        <w:rPr>
          <w:color w:val="000000"/>
          <w:sz w:val="28"/>
          <w:szCs w:val="28"/>
        </w:rPr>
        <w:t>Иледам</w:t>
      </w:r>
      <w:proofErr w:type="spellEnd"/>
      <w:r>
        <w:rPr>
          <w:color w:val="000000"/>
          <w:sz w:val="28"/>
          <w:szCs w:val="28"/>
        </w:rPr>
        <w:t xml:space="preserve">, </w:t>
      </w:r>
      <w:proofErr w:type="spellStart"/>
      <w:r>
        <w:rPr>
          <w:color w:val="000000"/>
          <w:sz w:val="28"/>
          <w:szCs w:val="28"/>
        </w:rPr>
        <w:t>Киружская</w:t>
      </w:r>
      <w:proofErr w:type="spellEnd"/>
      <w:r>
        <w:rPr>
          <w:color w:val="000000"/>
          <w:sz w:val="28"/>
          <w:szCs w:val="28"/>
        </w:rPr>
        <w:t xml:space="preserve">, </w:t>
      </w:r>
      <w:proofErr w:type="spellStart"/>
      <w:r>
        <w:rPr>
          <w:color w:val="000000"/>
          <w:sz w:val="28"/>
          <w:szCs w:val="28"/>
        </w:rPr>
        <w:t>Кодоварна</w:t>
      </w:r>
      <w:proofErr w:type="spellEnd"/>
      <w:r>
        <w:rPr>
          <w:color w:val="000000"/>
          <w:sz w:val="28"/>
          <w:szCs w:val="28"/>
        </w:rPr>
        <w:t xml:space="preserve">, </w:t>
      </w:r>
      <w:proofErr w:type="spellStart"/>
      <w:r>
        <w:rPr>
          <w:color w:val="000000"/>
          <w:sz w:val="28"/>
          <w:szCs w:val="28"/>
        </w:rPr>
        <w:t>Колдомская</w:t>
      </w:r>
      <w:proofErr w:type="spellEnd"/>
      <w:r>
        <w:rPr>
          <w:color w:val="000000"/>
          <w:sz w:val="28"/>
          <w:szCs w:val="28"/>
        </w:rPr>
        <w:t xml:space="preserve">, </w:t>
      </w:r>
      <w:proofErr w:type="spellStart"/>
      <w:r>
        <w:rPr>
          <w:color w:val="000000"/>
          <w:sz w:val="28"/>
          <w:szCs w:val="28"/>
        </w:rPr>
        <w:t>Комела</w:t>
      </w:r>
      <w:proofErr w:type="spellEnd"/>
      <w:r>
        <w:rPr>
          <w:color w:val="000000"/>
          <w:sz w:val="28"/>
          <w:szCs w:val="28"/>
        </w:rPr>
        <w:t xml:space="preserve">, </w:t>
      </w:r>
      <w:proofErr w:type="spellStart"/>
      <w:r>
        <w:rPr>
          <w:color w:val="000000"/>
          <w:sz w:val="28"/>
          <w:szCs w:val="28"/>
        </w:rPr>
        <w:t>Конявинская</w:t>
      </w:r>
      <w:proofErr w:type="spellEnd"/>
      <w:r>
        <w:rPr>
          <w:color w:val="000000"/>
          <w:sz w:val="28"/>
          <w:szCs w:val="28"/>
        </w:rPr>
        <w:t xml:space="preserve">, </w:t>
      </w:r>
      <w:proofErr w:type="spellStart"/>
      <w:r>
        <w:rPr>
          <w:color w:val="000000"/>
          <w:sz w:val="28"/>
          <w:szCs w:val="28"/>
        </w:rPr>
        <w:t>Корега</w:t>
      </w:r>
      <w:proofErr w:type="spellEnd"/>
      <w:r>
        <w:rPr>
          <w:color w:val="000000"/>
          <w:sz w:val="28"/>
          <w:szCs w:val="28"/>
        </w:rPr>
        <w:t xml:space="preserve">, </w:t>
      </w:r>
      <w:proofErr w:type="spellStart"/>
      <w:r>
        <w:rPr>
          <w:color w:val="000000"/>
          <w:sz w:val="28"/>
          <w:szCs w:val="28"/>
        </w:rPr>
        <w:t>Корцовская</w:t>
      </w:r>
      <w:proofErr w:type="spellEnd"/>
      <w:r>
        <w:rPr>
          <w:color w:val="000000"/>
          <w:sz w:val="28"/>
          <w:szCs w:val="28"/>
        </w:rPr>
        <w:t xml:space="preserve">, </w:t>
      </w:r>
      <w:proofErr w:type="spellStart"/>
      <w:r>
        <w:rPr>
          <w:color w:val="000000"/>
          <w:sz w:val="28"/>
          <w:szCs w:val="28"/>
        </w:rPr>
        <w:t>Коткишевская</w:t>
      </w:r>
      <w:proofErr w:type="spellEnd"/>
      <w:r>
        <w:rPr>
          <w:color w:val="000000"/>
          <w:sz w:val="28"/>
          <w:szCs w:val="28"/>
        </w:rPr>
        <w:t xml:space="preserve">, </w:t>
      </w:r>
      <w:proofErr w:type="spellStart"/>
      <w:r>
        <w:rPr>
          <w:color w:val="000000"/>
          <w:sz w:val="28"/>
          <w:szCs w:val="28"/>
        </w:rPr>
        <w:t>Красносельская</w:t>
      </w:r>
      <w:proofErr w:type="spellEnd"/>
      <w:r>
        <w:rPr>
          <w:color w:val="000000"/>
          <w:sz w:val="28"/>
          <w:szCs w:val="28"/>
        </w:rPr>
        <w:t xml:space="preserve">, Кубанская, </w:t>
      </w:r>
      <w:proofErr w:type="spellStart"/>
      <w:r>
        <w:rPr>
          <w:color w:val="000000"/>
          <w:sz w:val="28"/>
          <w:szCs w:val="28"/>
        </w:rPr>
        <w:t>Куекша</w:t>
      </w:r>
      <w:proofErr w:type="spellEnd"/>
      <w:r>
        <w:rPr>
          <w:color w:val="000000"/>
          <w:sz w:val="28"/>
          <w:szCs w:val="28"/>
        </w:rPr>
        <w:t xml:space="preserve">, Кулига, </w:t>
      </w:r>
      <w:proofErr w:type="spellStart"/>
      <w:r>
        <w:rPr>
          <w:color w:val="000000"/>
          <w:sz w:val="28"/>
          <w:szCs w:val="28"/>
        </w:rPr>
        <w:t>Кусь</w:t>
      </w:r>
      <w:proofErr w:type="spellEnd"/>
      <w:r>
        <w:rPr>
          <w:color w:val="000000"/>
          <w:sz w:val="28"/>
          <w:szCs w:val="28"/>
        </w:rPr>
        <w:t xml:space="preserve">, Ликурга, </w:t>
      </w:r>
      <w:proofErr w:type="spellStart"/>
      <w:r>
        <w:rPr>
          <w:color w:val="000000"/>
          <w:sz w:val="28"/>
          <w:szCs w:val="28"/>
        </w:rPr>
        <w:t>Лучинское</w:t>
      </w:r>
      <w:proofErr w:type="spellEnd"/>
      <w:r>
        <w:rPr>
          <w:color w:val="000000"/>
          <w:sz w:val="28"/>
          <w:szCs w:val="28"/>
        </w:rPr>
        <w:t xml:space="preserve">, </w:t>
      </w:r>
      <w:proofErr w:type="spellStart"/>
      <w:r>
        <w:rPr>
          <w:color w:val="000000"/>
          <w:sz w:val="28"/>
          <w:szCs w:val="28"/>
        </w:rPr>
        <w:t>Немда</w:t>
      </w:r>
      <w:proofErr w:type="spellEnd"/>
      <w:r>
        <w:rPr>
          <w:color w:val="000000"/>
          <w:sz w:val="28"/>
          <w:szCs w:val="28"/>
        </w:rPr>
        <w:t xml:space="preserve">, </w:t>
      </w:r>
      <w:proofErr w:type="spellStart"/>
      <w:r>
        <w:rPr>
          <w:color w:val="000000"/>
          <w:sz w:val="28"/>
          <w:szCs w:val="28"/>
        </w:rPr>
        <w:t>Нерехотская</w:t>
      </w:r>
      <w:proofErr w:type="spellEnd"/>
      <w:r>
        <w:rPr>
          <w:color w:val="000000"/>
          <w:sz w:val="28"/>
          <w:szCs w:val="28"/>
        </w:rPr>
        <w:t xml:space="preserve">, Новые городки, </w:t>
      </w:r>
      <w:proofErr w:type="spellStart"/>
      <w:r>
        <w:rPr>
          <w:color w:val="000000"/>
          <w:sz w:val="28"/>
          <w:szCs w:val="28"/>
        </w:rPr>
        <w:t>Обнора</w:t>
      </w:r>
      <w:proofErr w:type="spellEnd"/>
      <w:r>
        <w:rPr>
          <w:color w:val="000000"/>
          <w:sz w:val="28"/>
          <w:szCs w:val="28"/>
        </w:rPr>
        <w:t xml:space="preserve">, </w:t>
      </w:r>
      <w:proofErr w:type="spellStart"/>
      <w:r>
        <w:rPr>
          <w:color w:val="000000"/>
          <w:sz w:val="28"/>
          <w:szCs w:val="28"/>
        </w:rPr>
        <w:t>Парфеньевская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окологородная</w:t>
      </w:r>
      <w:proofErr w:type="spellEnd"/>
      <w:r>
        <w:rPr>
          <w:color w:val="000000"/>
          <w:sz w:val="28"/>
          <w:szCs w:val="28"/>
        </w:rPr>
        <w:t xml:space="preserve">, Письма, Подольская, </w:t>
      </w:r>
      <w:proofErr w:type="spellStart"/>
      <w:r>
        <w:rPr>
          <w:color w:val="000000"/>
          <w:sz w:val="28"/>
          <w:szCs w:val="28"/>
        </w:rPr>
        <w:t>Понизовская</w:t>
      </w:r>
      <w:proofErr w:type="spellEnd"/>
      <w:r>
        <w:rPr>
          <w:color w:val="000000"/>
          <w:sz w:val="28"/>
          <w:szCs w:val="28"/>
        </w:rPr>
        <w:t xml:space="preserve">, </w:t>
      </w:r>
      <w:proofErr w:type="spellStart"/>
      <w:r>
        <w:rPr>
          <w:color w:val="000000"/>
          <w:sz w:val="28"/>
          <w:szCs w:val="28"/>
        </w:rPr>
        <w:t>Серапионовы</w:t>
      </w:r>
      <w:proofErr w:type="spellEnd"/>
      <w:r>
        <w:rPr>
          <w:color w:val="000000"/>
          <w:sz w:val="28"/>
          <w:szCs w:val="28"/>
        </w:rPr>
        <w:t xml:space="preserve"> пустыни, </w:t>
      </w:r>
      <w:proofErr w:type="spellStart"/>
      <w:r>
        <w:rPr>
          <w:color w:val="000000"/>
          <w:sz w:val="28"/>
          <w:szCs w:val="28"/>
        </w:rPr>
        <w:t>Сидоровская</w:t>
      </w:r>
      <w:proofErr w:type="spellEnd"/>
      <w:r>
        <w:rPr>
          <w:color w:val="000000"/>
          <w:sz w:val="28"/>
          <w:szCs w:val="28"/>
        </w:rPr>
        <w:t>,</w:t>
      </w:r>
      <w:r w:rsidR="0065025F"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Служня</w:t>
      </w:r>
      <w:proofErr w:type="spellEnd"/>
      <w:proofErr w:type="gramEnd"/>
      <w:r>
        <w:rPr>
          <w:color w:val="000000"/>
          <w:sz w:val="28"/>
          <w:szCs w:val="28"/>
        </w:rPr>
        <w:t xml:space="preserve">, </w:t>
      </w:r>
      <w:proofErr w:type="spellStart"/>
      <w:r>
        <w:rPr>
          <w:color w:val="000000"/>
          <w:sz w:val="28"/>
          <w:szCs w:val="28"/>
        </w:rPr>
        <w:t>Снесская</w:t>
      </w:r>
      <w:proofErr w:type="spellEnd"/>
      <w:r>
        <w:rPr>
          <w:color w:val="000000"/>
          <w:sz w:val="28"/>
          <w:szCs w:val="28"/>
        </w:rPr>
        <w:t>, Соль Великая, Соль Ма</w:t>
      </w:r>
      <w:r>
        <w:rPr>
          <w:color w:val="000000"/>
          <w:sz w:val="28"/>
          <w:szCs w:val="28"/>
          <w:highlight w:val="white"/>
        </w:rPr>
        <w:t xml:space="preserve">лая, </w:t>
      </w:r>
      <w:proofErr w:type="spellStart"/>
      <w:r>
        <w:rPr>
          <w:color w:val="000000"/>
          <w:sz w:val="28"/>
          <w:szCs w:val="28"/>
          <w:highlight w:val="white"/>
        </w:rPr>
        <w:t>Сорохта</w:t>
      </w:r>
      <w:proofErr w:type="spellEnd"/>
      <w:r>
        <w:rPr>
          <w:color w:val="000000"/>
          <w:sz w:val="28"/>
          <w:szCs w:val="28"/>
          <w:highlight w:val="white"/>
        </w:rPr>
        <w:t xml:space="preserve">, Спасская, </w:t>
      </w:r>
      <w:proofErr w:type="spellStart"/>
      <w:r>
        <w:rPr>
          <w:color w:val="000000"/>
          <w:sz w:val="28"/>
          <w:szCs w:val="28"/>
          <w:highlight w:val="white"/>
        </w:rPr>
        <w:t>Сурожик</w:t>
      </w:r>
      <w:proofErr w:type="spellEnd"/>
      <w:r>
        <w:rPr>
          <w:color w:val="000000"/>
          <w:sz w:val="28"/>
          <w:szCs w:val="28"/>
          <w:highlight w:val="white"/>
        </w:rPr>
        <w:t xml:space="preserve">, </w:t>
      </w:r>
      <w:proofErr w:type="spellStart"/>
      <w:r>
        <w:rPr>
          <w:color w:val="000000"/>
          <w:sz w:val="28"/>
          <w:szCs w:val="28"/>
          <w:highlight w:val="white"/>
        </w:rPr>
        <w:t>Тармановская</w:t>
      </w:r>
      <w:proofErr w:type="spellEnd"/>
      <w:r>
        <w:rPr>
          <w:color w:val="000000"/>
          <w:sz w:val="28"/>
          <w:szCs w:val="28"/>
          <w:highlight w:val="white"/>
        </w:rPr>
        <w:t xml:space="preserve">, </w:t>
      </w:r>
      <w:proofErr w:type="spellStart"/>
      <w:r>
        <w:rPr>
          <w:color w:val="000000"/>
          <w:sz w:val="28"/>
          <w:szCs w:val="28"/>
          <w:highlight w:val="white"/>
        </w:rPr>
        <w:t>Углец</w:t>
      </w:r>
      <w:proofErr w:type="spellEnd"/>
      <w:r>
        <w:rPr>
          <w:color w:val="000000"/>
          <w:sz w:val="28"/>
          <w:szCs w:val="28"/>
          <w:highlight w:val="white"/>
        </w:rPr>
        <w:t xml:space="preserve">, Унжа, </w:t>
      </w:r>
      <w:proofErr w:type="spellStart"/>
      <w:r>
        <w:rPr>
          <w:color w:val="000000"/>
          <w:sz w:val="28"/>
          <w:szCs w:val="28"/>
          <w:highlight w:val="white"/>
        </w:rPr>
        <w:t>Усольская</w:t>
      </w:r>
      <w:proofErr w:type="spellEnd"/>
      <w:r>
        <w:rPr>
          <w:color w:val="000000"/>
          <w:sz w:val="28"/>
          <w:szCs w:val="28"/>
          <w:highlight w:val="white"/>
        </w:rPr>
        <w:t xml:space="preserve"> </w:t>
      </w:r>
      <w:proofErr w:type="spellStart"/>
      <w:r>
        <w:rPr>
          <w:color w:val="000000"/>
          <w:sz w:val="28"/>
          <w:szCs w:val="28"/>
          <w:highlight w:val="white"/>
        </w:rPr>
        <w:t>Окологородная</w:t>
      </w:r>
      <w:proofErr w:type="spellEnd"/>
      <w:r>
        <w:rPr>
          <w:color w:val="000000"/>
          <w:sz w:val="28"/>
          <w:szCs w:val="28"/>
          <w:highlight w:val="white"/>
        </w:rPr>
        <w:t xml:space="preserve">, </w:t>
      </w:r>
      <w:proofErr w:type="spellStart"/>
      <w:r>
        <w:rPr>
          <w:color w:val="000000"/>
          <w:sz w:val="28"/>
          <w:szCs w:val="28"/>
          <w:highlight w:val="white"/>
        </w:rPr>
        <w:t>Устьнейская</w:t>
      </w:r>
      <w:proofErr w:type="spellEnd"/>
      <w:r>
        <w:rPr>
          <w:color w:val="000000"/>
          <w:sz w:val="28"/>
          <w:szCs w:val="28"/>
          <w:highlight w:val="white"/>
        </w:rPr>
        <w:t xml:space="preserve">  </w:t>
      </w:r>
      <w:proofErr w:type="spellStart"/>
      <w:r>
        <w:rPr>
          <w:color w:val="000000"/>
          <w:sz w:val="28"/>
          <w:szCs w:val="28"/>
          <w:highlight w:val="white"/>
        </w:rPr>
        <w:t>волостька</w:t>
      </w:r>
      <w:proofErr w:type="spellEnd"/>
      <w:r>
        <w:rPr>
          <w:color w:val="000000"/>
          <w:sz w:val="28"/>
          <w:szCs w:val="28"/>
          <w:highlight w:val="white"/>
        </w:rPr>
        <w:t xml:space="preserve">, </w:t>
      </w:r>
      <w:proofErr w:type="spellStart"/>
      <w:r>
        <w:rPr>
          <w:color w:val="000000"/>
          <w:sz w:val="28"/>
          <w:szCs w:val="28"/>
          <w:highlight w:val="white"/>
        </w:rPr>
        <w:t>Чутца</w:t>
      </w:r>
      <w:proofErr w:type="spellEnd"/>
      <w:r>
        <w:rPr>
          <w:color w:val="000000"/>
          <w:sz w:val="28"/>
          <w:szCs w:val="28"/>
          <w:highlight w:val="white"/>
        </w:rPr>
        <w:t xml:space="preserve"> и </w:t>
      </w:r>
      <w:proofErr w:type="spellStart"/>
      <w:r>
        <w:rPr>
          <w:color w:val="000000"/>
          <w:sz w:val="28"/>
          <w:szCs w:val="28"/>
          <w:highlight w:val="white"/>
        </w:rPr>
        <w:t>Шаслова</w:t>
      </w:r>
      <w:proofErr w:type="spellEnd"/>
      <w:r>
        <w:rPr>
          <w:color w:val="000000"/>
          <w:sz w:val="28"/>
          <w:szCs w:val="28"/>
          <w:highlight w:val="white"/>
        </w:rPr>
        <w:t xml:space="preserve">, </w:t>
      </w:r>
      <w:proofErr w:type="spellStart"/>
      <w:r>
        <w:rPr>
          <w:color w:val="000000"/>
          <w:sz w:val="28"/>
          <w:szCs w:val="28"/>
          <w:highlight w:val="white"/>
        </w:rPr>
        <w:t>Шарицкая</w:t>
      </w:r>
      <w:proofErr w:type="spellEnd"/>
      <w:r>
        <w:rPr>
          <w:color w:val="000000"/>
          <w:sz w:val="28"/>
          <w:szCs w:val="28"/>
          <w:highlight w:val="white"/>
        </w:rPr>
        <w:t>,</w:t>
      </w:r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Шартановская</w:t>
      </w:r>
      <w:proofErr w:type="spellEnd"/>
      <w:r>
        <w:rPr>
          <w:color w:val="000000"/>
          <w:sz w:val="28"/>
          <w:szCs w:val="28"/>
        </w:rPr>
        <w:t xml:space="preserve">, Шаховская, </w:t>
      </w:r>
      <w:proofErr w:type="spellStart"/>
      <w:r>
        <w:rPr>
          <w:color w:val="000000"/>
          <w:sz w:val="28"/>
          <w:szCs w:val="28"/>
        </w:rPr>
        <w:t>Шачебол</w:t>
      </w:r>
      <w:proofErr w:type="spellEnd"/>
      <w:r>
        <w:rPr>
          <w:color w:val="000000"/>
          <w:sz w:val="28"/>
          <w:szCs w:val="28"/>
        </w:rPr>
        <w:t xml:space="preserve">, </w:t>
      </w:r>
      <w:proofErr w:type="spellStart"/>
      <w:r>
        <w:rPr>
          <w:color w:val="000000"/>
          <w:sz w:val="28"/>
          <w:szCs w:val="28"/>
        </w:rPr>
        <w:t>Шебальская</w:t>
      </w:r>
      <w:proofErr w:type="spellEnd"/>
      <w:r>
        <w:rPr>
          <w:color w:val="000000"/>
          <w:sz w:val="28"/>
          <w:szCs w:val="28"/>
        </w:rPr>
        <w:t xml:space="preserve">, </w:t>
      </w:r>
      <w:proofErr w:type="spellStart"/>
      <w:r>
        <w:rPr>
          <w:color w:val="000000"/>
          <w:sz w:val="28"/>
          <w:szCs w:val="28"/>
        </w:rPr>
        <w:t>Шепкова</w:t>
      </w:r>
      <w:proofErr w:type="spellEnd"/>
      <w:r>
        <w:rPr>
          <w:color w:val="000000"/>
          <w:sz w:val="28"/>
          <w:szCs w:val="28"/>
        </w:rPr>
        <w:t xml:space="preserve">, </w:t>
      </w:r>
      <w:proofErr w:type="spellStart"/>
      <w:r>
        <w:rPr>
          <w:color w:val="000000"/>
          <w:sz w:val="28"/>
          <w:szCs w:val="28"/>
        </w:rPr>
        <w:t>Шиленга</w:t>
      </w:r>
      <w:proofErr w:type="spellEnd"/>
      <w:r>
        <w:rPr>
          <w:color w:val="000000"/>
          <w:sz w:val="28"/>
          <w:szCs w:val="28"/>
        </w:rPr>
        <w:t xml:space="preserve">, </w:t>
      </w:r>
      <w:proofErr w:type="spellStart"/>
      <w:r>
        <w:rPr>
          <w:color w:val="000000"/>
          <w:sz w:val="28"/>
          <w:szCs w:val="28"/>
        </w:rPr>
        <w:t>Шухомошская</w:t>
      </w:r>
      <w:proofErr w:type="spellEnd"/>
      <w:r>
        <w:rPr>
          <w:color w:val="000000"/>
          <w:sz w:val="28"/>
          <w:szCs w:val="28"/>
        </w:rPr>
        <w:t>,  Федьковой слободки волость.</w:t>
      </w:r>
    </w:p>
    <w:p w:rsidR="000D6C9F" w:rsidRDefault="000D6C9F" w:rsidP="00BF4166">
      <w:pPr>
        <w:spacing w:before="100" w:after="100" w:line="276" w:lineRule="auto"/>
        <w:ind w:firstLine="720"/>
        <w:jc w:val="both"/>
        <w:rPr>
          <w:color w:val="000000"/>
          <w:sz w:val="28"/>
          <w:szCs w:val="28"/>
        </w:rPr>
      </w:pPr>
      <w:r>
        <w:rPr>
          <w:sz w:val="28"/>
          <w:szCs w:val="28"/>
          <w:highlight w:val="white"/>
        </w:rPr>
        <w:t xml:space="preserve">В </w:t>
      </w:r>
      <w:r>
        <w:rPr>
          <w:sz w:val="28"/>
          <w:szCs w:val="28"/>
          <w:highlight w:val="white"/>
          <w:lang w:val="en-US"/>
        </w:rPr>
        <w:t>XVII</w:t>
      </w:r>
      <w:r w:rsidR="004259B7">
        <w:rPr>
          <w:sz w:val="28"/>
          <w:szCs w:val="28"/>
          <w:highlight w:val="white"/>
        </w:rPr>
        <w:t xml:space="preserve"> </w:t>
      </w:r>
      <w:r>
        <w:rPr>
          <w:sz w:val="28"/>
          <w:szCs w:val="28"/>
          <w:highlight w:val="white"/>
        </w:rPr>
        <w:t xml:space="preserve">веке наряду с волостями упоминаются станы, иногда волости и станы носят одинаковое наименование: </w:t>
      </w:r>
      <w:proofErr w:type="gramStart"/>
      <w:r>
        <w:rPr>
          <w:sz w:val="28"/>
          <w:szCs w:val="28"/>
          <w:highlight w:val="white"/>
        </w:rPr>
        <w:t>Андомский, Андроников</w:t>
      </w:r>
      <w:r>
        <w:rPr>
          <w:color w:val="000000"/>
          <w:sz w:val="28"/>
          <w:szCs w:val="28"/>
          <w:highlight w:val="white"/>
        </w:rPr>
        <w:t xml:space="preserve">, </w:t>
      </w:r>
      <w:proofErr w:type="spellStart"/>
      <w:r>
        <w:rPr>
          <w:color w:val="000000"/>
          <w:sz w:val="28"/>
          <w:szCs w:val="28"/>
          <w:highlight w:val="white"/>
        </w:rPr>
        <w:t>Борщин</w:t>
      </w:r>
      <w:proofErr w:type="spellEnd"/>
      <w:r>
        <w:rPr>
          <w:color w:val="000000"/>
          <w:sz w:val="28"/>
          <w:szCs w:val="28"/>
          <w:highlight w:val="white"/>
        </w:rPr>
        <w:t xml:space="preserve">, </w:t>
      </w:r>
      <w:proofErr w:type="spellStart"/>
      <w:r>
        <w:rPr>
          <w:color w:val="000000"/>
          <w:sz w:val="28"/>
          <w:szCs w:val="28"/>
          <w:highlight w:val="white"/>
        </w:rPr>
        <w:t>Валуевский</w:t>
      </w:r>
      <w:proofErr w:type="spellEnd"/>
      <w:r>
        <w:rPr>
          <w:color w:val="000000"/>
          <w:sz w:val="28"/>
          <w:szCs w:val="28"/>
          <w:highlight w:val="white"/>
        </w:rPr>
        <w:t xml:space="preserve"> (Валуев), Васютин, </w:t>
      </w:r>
      <w:proofErr w:type="spellStart"/>
      <w:r>
        <w:rPr>
          <w:color w:val="000000"/>
          <w:sz w:val="28"/>
          <w:szCs w:val="28"/>
          <w:highlight w:val="white"/>
        </w:rPr>
        <w:t>Вожевальский</w:t>
      </w:r>
      <w:proofErr w:type="spellEnd"/>
      <w:r>
        <w:rPr>
          <w:color w:val="000000"/>
          <w:sz w:val="28"/>
          <w:szCs w:val="28"/>
          <w:highlight w:val="white"/>
        </w:rPr>
        <w:t xml:space="preserve">, Воскресенский, </w:t>
      </w:r>
      <w:r>
        <w:rPr>
          <w:color w:val="000000"/>
          <w:sz w:val="28"/>
          <w:szCs w:val="28"/>
        </w:rPr>
        <w:t>Вятский (</w:t>
      </w:r>
      <w:proofErr w:type="spellStart"/>
      <w:r>
        <w:rPr>
          <w:color w:val="000000"/>
          <w:sz w:val="28"/>
          <w:szCs w:val="28"/>
        </w:rPr>
        <w:t>Вяцкий</w:t>
      </w:r>
      <w:proofErr w:type="spellEnd"/>
      <w:r>
        <w:rPr>
          <w:color w:val="000000"/>
          <w:sz w:val="28"/>
          <w:szCs w:val="28"/>
        </w:rPr>
        <w:t xml:space="preserve">), Дмитриев (Дмитров), </w:t>
      </w:r>
      <w:proofErr w:type="spellStart"/>
      <w:r>
        <w:rPr>
          <w:color w:val="000000"/>
          <w:sz w:val="28"/>
          <w:szCs w:val="28"/>
        </w:rPr>
        <w:t>Дуплехов</w:t>
      </w:r>
      <w:proofErr w:type="spellEnd"/>
      <w:r>
        <w:rPr>
          <w:color w:val="000000"/>
          <w:sz w:val="28"/>
          <w:szCs w:val="28"/>
        </w:rPr>
        <w:t xml:space="preserve">, </w:t>
      </w:r>
      <w:proofErr w:type="spellStart"/>
      <w:r>
        <w:rPr>
          <w:color w:val="000000"/>
          <w:sz w:val="28"/>
          <w:szCs w:val="28"/>
        </w:rPr>
        <w:t>Иванчужский</w:t>
      </w:r>
      <w:proofErr w:type="spellEnd"/>
      <w:r>
        <w:rPr>
          <w:color w:val="000000"/>
          <w:sz w:val="28"/>
          <w:szCs w:val="28"/>
        </w:rPr>
        <w:t xml:space="preserve">, </w:t>
      </w:r>
      <w:proofErr w:type="spellStart"/>
      <w:r>
        <w:rPr>
          <w:color w:val="000000"/>
          <w:sz w:val="28"/>
          <w:szCs w:val="28"/>
        </w:rPr>
        <w:t>Закоторомский</w:t>
      </w:r>
      <w:proofErr w:type="spellEnd"/>
      <w:r>
        <w:rPr>
          <w:color w:val="000000"/>
          <w:sz w:val="28"/>
          <w:szCs w:val="28"/>
        </w:rPr>
        <w:t xml:space="preserve">, Ивановский, </w:t>
      </w:r>
      <w:proofErr w:type="spellStart"/>
      <w:r>
        <w:rPr>
          <w:color w:val="000000"/>
          <w:sz w:val="28"/>
          <w:szCs w:val="28"/>
        </w:rPr>
        <w:t>Иванчужский</w:t>
      </w:r>
      <w:proofErr w:type="spellEnd"/>
      <w:r>
        <w:rPr>
          <w:color w:val="000000"/>
          <w:sz w:val="28"/>
          <w:szCs w:val="28"/>
        </w:rPr>
        <w:t xml:space="preserve">, </w:t>
      </w:r>
      <w:proofErr w:type="spellStart"/>
      <w:r>
        <w:rPr>
          <w:color w:val="000000"/>
          <w:sz w:val="28"/>
          <w:szCs w:val="28"/>
        </w:rPr>
        <w:t>Кобордам</w:t>
      </w:r>
      <w:proofErr w:type="spellEnd"/>
      <w:r>
        <w:rPr>
          <w:color w:val="000000"/>
          <w:sz w:val="28"/>
          <w:szCs w:val="28"/>
        </w:rPr>
        <w:t xml:space="preserve">, </w:t>
      </w:r>
      <w:proofErr w:type="spellStart"/>
      <w:r>
        <w:rPr>
          <w:color w:val="000000"/>
          <w:sz w:val="28"/>
          <w:szCs w:val="28"/>
        </w:rPr>
        <w:t>Козурский</w:t>
      </w:r>
      <w:proofErr w:type="spellEnd"/>
      <w:r>
        <w:rPr>
          <w:color w:val="000000"/>
          <w:sz w:val="28"/>
          <w:szCs w:val="28"/>
        </w:rPr>
        <w:t xml:space="preserve">, </w:t>
      </w:r>
      <w:proofErr w:type="spellStart"/>
      <w:r>
        <w:rPr>
          <w:color w:val="000000"/>
          <w:sz w:val="28"/>
          <w:szCs w:val="28"/>
        </w:rPr>
        <w:t>Корзлим</w:t>
      </w:r>
      <w:proofErr w:type="spellEnd"/>
      <w:r>
        <w:rPr>
          <w:color w:val="000000"/>
          <w:sz w:val="28"/>
          <w:szCs w:val="28"/>
        </w:rPr>
        <w:t xml:space="preserve">, </w:t>
      </w:r>
      <w:proofErr w:type="spellStart"/>
      <w:r>
        <w:rPr>
          <w:color w:val="000000"/>
          <w:sz w:val="28"/>
          <w:szCs w:val="28"/>
        </w:rPr>
        <w:t>Коркодам</w:t>
      </w:r>
      <w:proofErr w:type="spellEnd"/>
      <w:r>
        <w:rPr>
          <w:color w:val="000000"/>
          <w:sz w:val="28"/>
          <w:szCs w:val="28"/>
        </w:rPr>
        <w:t xml:space="preserve">, </w:t>
      </w:r>
      <w:proofErr w:type="spellStart"/>
      <w:r>
        <w:rPr>
          <w:color w:val="000000"/>
          <w:sz w:val="28"/>
          <w:szCs w:val="28"/>
        </w:rPr>
        <w:t>Котогорский</w:t>
      </w:r>
      <w:proofErr w:type="spellEnd"/>
      <w:r>
        <w:rPr>
          <w:color w:val="000000"/>
          <w:sz w:val="28"/>
          <w:szCs w:val="28"/>
        </w:rPr>
        <w:t xml:space="preserve">, Кушка, </w:t>
      </w:r>
      <w:proofErr w:type="spellStart"/>
      <w:r>
        <w:rPr>
          <w:color w:val="000000"/>
          <w:sz w:val="28"/>
          <w:szCs w:val="28"/>
        </w:rPr>
        <w:t>Лапшанский</w:t>
      </w:r>
      <w:proofErr w:type="spellEnd"/>
      <w:r>
        <w:rPr>
          <w:color w:val="000000"/>
          <w:sz w:val="28"/>
          <w:szCs w:val="28"/>
        </w:rPr>
        <w:t xml:space="preserve">, Логинов, </w:t>
      </w:r>
      <w:proofErr w:type="spellStart"/>
      <w:r>
        <w:rPr>
          <w:color w:val="000000"/>
          <w:sz w:val="28"/>
          <w:szCs w:val="28"/>
        </w:rPr>
        <w:t>Мерский</w:t>
      </w:r>
      <w:proofErr w:type="spellEnd"/>
      <w:r>
        <w:rPr>
          <w:color w:val="000000"/>
          <w:sz w:val="28"/>
          <w:szCs w:val="28"/>
        </w:rPr>
        <w:t xml:space="preserve"> (Мещерский), Минский, </w:t>
      </w:r>
      <w:proofErr w:type="spellStart"/>
      <w:r>
        <w:rPr>
          <w:color w:val="000000"/>
          <w:sz w:val="28"/>
          <w:szCs w:val="28"/>
        </w:rPr>
        <w:t>Мирохановский</w:t>
      </w:r>
      <w:proofErr w:type="spellEnd"/>
      <w:r>
        <w:rPr>
          <w:color w:val="000000"/>
          <w:sz w:val="28"/>
          <w:szCs w:val="28"/>
        </w:rPr>
        <w:t xml:space="preserve">, </w:t>
      </w:r>
      <w:proofErr w:type="spellStart"/>
      <w:r>
        <w:rPr>
          <w:color w:val="000000"/>
          <w:sz w:val="28"/>
          <w:szCs w:val="28"/>
        </w:rPr>
        <w:t>Ногатин</w:t>
      </w:r>
      <w:proofErr w:type="spellEnd"/>
      <w:r>
        <w:rPr>
          <w:color w:val="000000"/>
          <w:sz w:val="28"/>
          <w:szCs w:val="28"/>
        </w:rPr>
        <w:t xml:space="preserve">, </w:t>
      </w:r>
      <w:proofErr w:type="spellStart"/>
      <w:r>
        <w:rPr>
          <w:color w:val="000000"/>
          <w:sz w:val="28"/>
          <w:szCs w:val="28"/>
        </w:rPr>
        <w:t>Орменов</w:t>
      </w:r>
      <w:proofErr w:type="spellEnd"/>
      <w:r>
        <w:rPr>
          <w:color w:val="000000"/>
          <w:sz w:val="28"/>
          <w:szCs w:val="28"/>
        </w:rPr>
        <w:t xml:space="preserve"> (</w:t>
      </w:r>
      <w:proofErr w:type="spellStart"/>
      <w:r>
        <w:rPr>
          <w:color w:val="000000"/>
          <w:sz w:val="28"/>
          <w:szCs w:val="28"/>
        </w:rPr>
        <w:t>Арменов</w:t>
      </w:r>
      <w:proofErr w:type="spellEnd"/>
      <w:r>
        <w:rPr>
          <w:color w:val="000000"/>
          <w:sz w:val="28"/>
          <w:szCs w:val="28"/>
        </w:rPr>
        <w:t xml:space="preserve">), </w:t>
      </w:r>
      <w:proofErr w:type="spellStart"/>
      <w:r>
        <w:rPr>
          <w:color w:val="000000"/>
          <w:sz w:val="28"/>
          <w:szCs w:val="28"/>
        </w:rPr>
        <w:t>Осецкий</w:t>
      </w:r>
      <w:proofErr w:type="spellEnd"/>
      <w:r>
        <w:rPr>
          <w:color w:val="000000"/>
          <w:sz w:val="28"/>
          <w:szCs w:val="28"/>
        </w:rPr>
        <w:t xml:space="preserve">, </w:t>
      </w:r>
      <w:proofErr w:type="spellStart"/>
      <w:r>
        <w:rPr>
          <w:color w:val="000000"/>
          <w:sz w:val="28"/>
          <w:szCs w:val="28"/>
        </w:rPr>
        <w:t>Плесский</w:t>
      </w:r>
      <w:proofErr w:type="spellEnd"/>
      <w:r>
        <w:rPr>
          <w:color w:val="000000"/>
          <w:sz w:val="28"/>
          <w:szCs w:val="28"/>
        </w:rPr>
        <w:t xml:space="preserve">, </w:t>
      </w:r>
      <w:proofErr w:type="spellStart"/>
      <w:r>
        <w:rPr>
          <w:color w:val="000000"/>
          <w:sz w:val="28"/>
          <w:szCs w:val="28"/>
        </w:rPr>
        <w:t>Сорохотский</w:t>
      </w:r>
      <w:proofErr w:type="spellEnd"/>
      <w:r>
        <w:rPr>
          <w:color w:val="000000"/>
          <w:sz w:val="28"/>
          <w:szCs w:val="28"/>
        </w:rPr>
        <w:t xml:space="preserve">, </w:t>
      </w:r>
      <w:proofErr w:type="spellStart"/>
      <w:r>
        <w:rPr>
          <w:color w:val="000000"/>
          <w:sz w:val="28"/>
          <w:szCs w:val="28"/>
        </w:rPr>
        <w:t>Плоскинин</w:t>
      </w:r>
      <w:proofErr w:type="spellEnd"/>
      <w:r>
        <w:rPr>
          <w:color w:val="000000"/>
          <w:sz w:val="28"/>
          <w:szCs w:val="28"/>
        </w:rPr>
        <w:t xml:space="preserve">, </w:t>
      </w:r>
      <w:proofErr w:type="spellStart"/>
      <w:r>
        <w:rPr>
          <w:color w:val="000000"/>
          <w:sz w:val="28"/>
          <w:szCs w:val="28"/>
        </w:rPr>
        <w:t>Сидоровский</w:t>
      </w:r>
      <w:proofErr w:type="spellEnd"/>
      <w:r>
        <w:rPr>
          <w:color w:val="000000"/>
          <w:sz w:val="28"/>
          <w:szCs w:val="28"/>
        </w:rPr>
        <w:t xml:space="preserve">, </w:t>
      </w:r>
      <w:proofErr w:type="spellStart"/>
      <w:r>
        <w:rPr>
          <w:color w:val="000000"/>
          <w:sz w:val="28"/>
          <w:szCs w:val="28"/>
        </w:rPr>
        <w:t>Солигаличский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окологородный</w:t>
      </w:r>
      <w:proofErr w:type="spellEnd"/>
      <w:r>
        <w:rPr>
          <w:color w:val="000000"/>
          <w:sz w:val="28"/>
          <w:szCs w:val="28"/>
        </w:rPr>
        <w:t xml:space="preserve">, Сотский, Судиславль стан, Сущевский, </w:t>
      </w:r>
      <w:proofErr w:type="spellStart"/>
      <w:r>
        <w:rPr>
          <w:color w:val="000000"/>
          <w:sz w:val="28"/>
          <w:szCs w:val="28"/>
        </w:rPr>
        <w:t>Теплинов</w:t>
      </w:r>
      <w:proofErr w:type="spellEnd"/>
      <w:r>
        <w:rPr>
          <w:color w:val="000000"/>
          <w:sz w:val="28"/>
          <w:szCs w:val="28"/>
        </w:rPr>
        <w:t xml:space="preserve">, Троицкий Черный, </w:t>
      </w:r>
      <w:proofErr w:type="spellStart"/>
      <w:r>
        <w:rPr>
          <w:color w:val="000000"/>
          <w:sz w:val="28"/>
          <w:szCs w:val="28"/>
        </w:rPr>
        <w:t>Турков</w:t>
      </w:r>
      <w:proofErr w:type="spellEnd"/>
      <w:r>
        <w:rPr>
          <w:color w:val="000000"/>
          <w:sz w:val="28"/>
          <w:szCs w:val="28"/>
        </w:rPr>
        <w:t xml:space="preserve">, </w:t>
      </w:r>
      <w:proofErr w:type="spellStart"/>
      <w:r>
        <w:rPr>
          <w:color w:val="000000"/>
          <w:sz w:val="28"/>
          <w:szCs w:val="28"/>
        </w:rPr>
        <w:t>Тушебин</w:t>
      </w:r>
      <w:proofErr w:type="spellEnd"/>
      <w:r>
        <w:rPr>
          <w:color w:val="000000"/>
          <w:sz w:val="28"/>
          <w:szCs w:val="28"/>
        </w:rPr>
        <w:t xml:space="preserve">, </w:t>
      </w:r>
      <w:proofErr w:type="spellStart"/>
      <w:r>
        <w:rPr>
          <w:color w:val="000000"/>
          <w:sz w:val="28"/>
          <w:szCs w:val="28"/>
        </w:rPr>
        <w:t>Хоруганов</w:t>
      </w:r>
      <w:proofErr w:type="spellEnd"/>
      <w:r>
        <w:rPr>
          <w:color w:val="000000"/>
          <w:sz w:val="28"/>
          <w:szCs w:val="28"/>
        </w:rPr>
        <w:t xml:space="preserve">, </w:t>
      </w:r>
      <w:proofErr w:type="spellStart"/>
      <w:r>
        <w:rPr>
          <w:color w:val="000000"/>
          <w:sz w:val="28"/>
          <w:szCs w:val="28"/>
        </w:rPr>
        <w:t>Хорутиков</w:t>
      </w:r>
      <w:proofErr w:type="spellEnd"/>
      <w:r>
        <w:rPr>
          <w:color w:val="000000"/>
          <w:sz w:val="28"/>
          <w:szCs w:val="28"/>
        </w:rPr>
        <w:t xml:space="preserve">, Чижов, </w:t>
      </w:r>
      <w:proofErr w:type="spellStart"/>
      <w:r>
        <w:rPr>
          <w:color w:val="000000"/>
          <w:sz w:val="28"/>
          <w:szCs w:val="28"/>
        </w:rPr>
        <w:t>Чухломский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окологородный</w:t>
      </w:r>
      <w:proofErr w:type="spellEnd"/>
      <w:r w:rsidR="00246C7A">
        <w:rPr>
          <w:rStyle w:val="a9"/>
          <w:color w:val="000000"/>
          <w:sz w:val="28"/>
          <w:szCs w:val="28"/>
        </w:rPr>
        <w:endnoteReference w:id="2"/>
      </w:r>
      <w:r>
        <w:rPr>
          <w:color w:val="000000"/>
          <w:sz w:val="28"/>
          <w:szCs w:val="28"/>
        </w:rPr>
        <w:t>.</w:t>
      </w:r>
      <w:proofErr w:type="gramEnd"/>
    </w:p>
    <w:p w:rsidR="000D6C9F" w:rsidRDefault="000D6C9F" w:rsidP="00BF4166">
      <w:pPr>
        <w:spacing w:before="100" w:after="100" w:line="276" w:lineRule="auto"/>
        <w:ind w:firstLine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 это же время существовало и понятие «осада». </w:t>
      </w:r>
      <w:r w:rsidR="00FD25C2" w:rsidRPr="00B41F65">
        <w:rPr>
          <w:sz w:val="28"/>
          <w:szCs w:val="28"/>
        </w:rPr>
        <w:t xml:space="preserve">Осады создавались для защиты границ. В документах встречаются названия </w:t>
      </w:r>
      <w:proofErr w:type="spellStart"/>
      <w:r w:rsidR="00FD25C2" w:rsidRPr="00B41F65">
        <w:rPr>
          <w:sz w:val="28"/>
          <w:szCs w:val="28"/>
        </w:rPr>
        <w:t>Буегородской</w:t>
      </w:r>
      <w:proofErr w:type="spellEnd"/>
      <w:r w:rsidR="00FD25C2" w:rsidRPr="00B41F65">
        <w:rPr>
          <w:sz w:val="28"/>
          <w:szCs w:val="28"/>
        </w:rPr>
        <w:t xml:space="preserve">, </w:t>
      </w:r>
      <w:proofErr w:type="spellStart"/>
      <w:r w:rsidR="00FD25C2" w:rsidRPr="00B41F65">
        <w:rPr>
          <w:sz w:val="28"/>
          <w:szCs w:val="28"/>
        </w:rPr>
        <w:t>Кадуевской</w:t>
      </w:r>
      <w:proofErr w:type="spellEnd"/>
      <w:r w:rsidR="00FD25C2" w:rsidRPr="00B41F65">
        <w:rPr>
          <w:sz w:val="28"/>
          <w:szCs w:val="28"/>
        </w:rPr>
        <w:t xml:space="preserve">, </w:t>
      </w:r>
      <w:proofErr w:type="spellStart"/>
      <w:r w:rsidR="00FD25C2" w:rsidRPr="00B41F65">
        <w:rPr>
          <w:sz w:val="28"/>
          <w:szCs w:val="28"/>
        </w:rPr>
        <w:t>Любимской</w:t>
      </w:r>
      <w:proofErr w:type="spellEnd"/>
      <w:r w:rsidR="00FD25C2" w:rsidRPr="00B41F65">
        <w:rPr>
          <w:sz w:val="28"/>
          <w:szCs w:val="28"/>
        </w:rPr>
        <w:t xml:space="preserve">, </w:t>
      </w:r>
      <w:proofErr w:type="spellStart"/>
      <w:r w:rsidR="00FD25C2" w:rsidRPr="00B41F65">
        <w:rPr>
          <w:sz w:val="28"/>
          <w:szCs w:val="28"/>
        </w:rPr>
        <w:t>Судайской</w:t>
      </w:r>
      <w:proofErr w:type="spellEnd"/>
      <w:r w:rsidR="00FD25C2" w:rsidRPr="00B41F65">
        <w:rPr>
          <w:sz w:val="28"/>
          <w:szCs w:val="28"/>
        </w:rPr>
        <w:t xml:space="preserve">, Чухломской осад. Точно известно, что город Буй был специально создан для охраны костромских земель от вражеских набегов по просьбе жителей волостей </w:t>
      </w:r>
      <w:proofErr w:type="spellStart"/>
      <w:r w:rsidR="00FD25C2" w:rsidRPr="00B41F65">
        <w:rPr>
          <w:sz w:val="28"/>
          <w:szCs w:val="28"/>
        </w:rPr>
        <w:t>Кореги</w:t>
      </w:r>
      <w:proofErr w:type="spellEnd"/>
      <w:r w:rsidR="00FD25C2" w:rsidRPr="00B41F65">
        <w:rPr>
          <w:sz w:val="28"/>
          <w:szCs w:val="28"/>
        </w:rPr>
        <w:t xml:space="preserve">, Ликурги, залесья и Железного Борка. В 1536 г. они «били челом и великому князю и его матери (...) чтобы государь пожаловал, велел </w:t>
      </w:r>
      <w:proofErr w:type="spellStart"/>
      <w:r w:rsidR="00FD25C2" w:rsidRPr="00B41F65">
        <w:rPr>
          <w:sz w:val="28"/>
          <w:szCs w:val="28"/>
        </w:rPr>
        <w:t>поставити</w:t>
      </w:r>
      <w:proofErr w:type="spellEnd"/>
      <w:r w:rsidR="00FD25C2" w:rsidRPr="00B41F65">
        <w:rPr>
          <w:sz w:val="28"/>
          <w:szCs w:val="28"/>
        </w:rPr>
        <w:t xml:space="preserve"> город того ради, что </w:t>
      </w:r>
      <w:proofErr w:type="spellStart"/>
      <w:r w:rsidR="00FD25C2" w:rsidRPr="00B41F65">
        <w:rPr>
          <w:sz w:val="28"/>
          <w:szCs w:val="28"/>
        </w:rPr>
        <w:t>тамо</w:t>
      </w:r>
      <w:proofErr w:type="spellEnd"/>
      <w:r w:rsidR="00FD25C2" w:rsidRPr="00B41F65">
        <w:rPr>
          <w:sz w:val="28"/>
          <w:szCs w:val="28"/>
        </w:rPr>
        <w:t xml:space="preserve"> волости многие, а от городов далече. И князь великий и </w:t>
      </w:r>
      <w:proofErr w:type="spellStart"/>
      <w:r w:rsidR="00FD25C2" w:rsidRPr="00B41F65">
        <w:rPr>
          <w:sz w:val="28"/>
          <w:szCs w:val="28"/>
        </w:rPr>
        <w:t>мати</w:t>
      </w:r>
      <w:proofErr w:type="spellEnd"/>
      <w:r w:rsidR="00FD25C2" w:rsidRPr="00B41F65">
        <w:rPr>
          <w:sz w:val="28"/>
          <w:szCs w:val="28"/>
        </w:rPr>
        <w:t xml:space="preserve"> его великая княгиня велели </w:t>
      </w:r>
      <w:proofErr w:type="spellStart"/>
      <w:r w:rsidR="00FD25C2" w:rsidRPr="00B41F65">
        <w:rPr>
          <w:sz w:val="28"/>
          <w:szCs w:val="28"/>
        </w:rPr>
        <w:t>поставити</w:t>
      </w:r>
      <w:proofErr w:type="spellEnd"/>
      <w:r w:rsidR="00FD25C2" w:rsidRPr="00B41F65">
        <w:rPr>
          <w:sz w:val="28"/>
          <w:szCs w:val="28"/>
        </w:rPr>
        <w:t xml:space="preserve"> на </w:t>
      </w:r>
      <w:proofErr w:type="spellStart"/>
      <w:r w:rsidR="00FD25C2" w:rsidRPr="00B41F65">
        <w:rPr>
          <w:sz w:val="28"/>
          <w:szCs w:val="28"/>
        </w:rPr>
        <w:t>Кореге</w:t>
      </w:r>
      <w:proofErr w:type="spellEnd"/>
      <w:r w:rsidR="00FD25C2" w:rsidRPr="00B41F65">
        <w:rPr>
          <w:sz w:val="28"/>
          <w:szCs w:val="28"/>
        </w:rPr>
        <w:t xml:space="preserve"> Буй-город», рассказывает летопись.</w:t>
      </w:r>
    </w:p>
    <w:p w:rsidR="000D6C9F" w:rsidRDefault="00421B31" w:rsidP="00BF4166">
      <w:pPr>
        <w:spacing w:before="100" w:after="100" w:line="276" w:lineRule="auto"/>
        <w:ind w:firstLine="72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В </w:t>
      </w:r>
      <w:r>
        <w:rPr>
          <w:color w:val="000000"/>
          <w:sz w:val="28"/>
          <w:szCs w:val="28"/>
          <w:lang w:val="en-US"/>
        </w:rPr>
        <w:t>XVII</w:t>
      </w:r>
      <w:r>
        <w:rPr>
          <w:color w:val="000000"/>
          <w:sz w:val="28"/>
          <w:szCs w:val="28"/>
        </w:rPr>
        <w:t xml:space="preserve"> веке </w:t>
      </w:r>
      <w:r w:rsidR="00AA6DA6">
        <w:rPr>
          <w:color w:val="000000"/>
          <w:sz w:val="28"/>
          <w:szCs w:val="28"/>
        </w:rPr>
        <w:t xml:space="preserve">городами и уездами </w:t>
      </w:r>
      <w:r>
        <w:rPr>
          <w:color w:val="000000"/>
          <w:sz w:val="28"/>
          <w:szCs w:val="28"/>
        </w:rPr>
        <w:t xml:space="preserve">управляли </w:t>
      </w:r>
      <w:r w:rsidR="00AA6DA6">
        <w:rPr>
          <w:color w:val="000000"/>
          <w:sz w:val="28"/>
          <w:szCs w:val="28"/>
        </w:rPr>
        <w:t xml:space="preserve">воеводы. </w:t>
      </w:r>
      <w:r>
        <w:rPr>
          <w:color w:val="000000"/>
          <w:sz w:val="28"/>
          <w:szCs w:val="28"/>
        </w:rPr>
        <w:t>В его ведении находились и гражданские и военные дела</w:t>
      </w:r>
      <w:r w:rsidRPr="00421B31">
        <w:rPr>
          <w:color w:val="000000"/>
          <w:sz w:val="28"/>
          <w:szCs w:val="28"/>
        </w:rPr>
        <w:t>.</w:t>
      </w:r>
      <w:r w:rsidR="000D6C9F" w:rsidRPr="00421B31">
        <w:rPr>
          <w:color w:val="000000"/>
          <w:sz w:val="28"/>
          <w:szCs w:val="28"/>
        </w:rPr>
        <w:t xml:space="preserve"> В Костроме на территории кремля находился воеводский двор</w:t>
      </w:r>
      <w:r w:rsidRPr="00421B31">
        <w:rPr>
          <w:color w:val="000000"/>
          <w:sz w:val="28"/>
          <w:szCs w:val="28"/>
        </w:rPr>
        <w:t>, на котором находилась съезжая изба, построенная на средства горожан и жителей Костромского уезда</w:t>
      </w:r>
      <w:r w:rsidR="000D6C9F" w:rsidRPr="00421B31">
        <w:rPr>
          <w:color w:val="000000"/>
          <w:sz w:val="28"/>
          <w:szCs w:val="28"/>
        </w:rPr>
        <w:t xml:space="preserve">. </w:t>
      </w:r>
      <w:r w:rsidRPr="00421B31">
        <w:rPr>
          <w:color w:val="000000"/>
          <w:sz w:val="28"/>
          <w:szCs w:val="28"/>
        </w:rPr>
        <w:t>Здесь заседали воеводы и приказные люди. Кроме государственного</w:t>
      </w:r>
      <w:r>
        <w:rPr>
          <w:color w:val="000000"/>
          <w:sz w:val="28"/>
          <w:szCs w:val="28"/>
        </w:rPr>
        <w:t xml:space="preserve"> управления существовали выборные органы – земское самоуправление.</w:t>
      </w:r>
    </w:p>
    <w:p w:rsidR="000D6C9F" w:rsidRDefault="000D6C9F" w:rsidP="00BF4166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ab/>
      </w:r>
      <w:proofErr w:type="gramStart"/>
      <w:r>
        <w:rPr>
          <w:sz w:val="28"/>
          <w:szCs w:val="28"/>
        </w:rPr>
        <w:t>По указу от 30 января 1699 года</w:t>
      </w:r>
      <w:r w:rsidR="00FD25C2">
        <w:rPr>
          <w:rStyle w:val="aa"/>
          <w:sz w:val="28"/>
          <w:szCs w:val="28"/>
        </w:rPr>
        <w:footnoteReference w:id="1"/>
      </w:r>
      <w:r>
        <w:rPr>
          <w:sz w:val="28"/>
          <w:szCs w:val="28"/>
        </w:rPr>
        <w:t xml:space="preserve"> посадское население</w:t>
      </w:r>
      <w:r w:rsidR="00D91305">
        <w:rPr>
          <w:sz w:val="28"/>
          <w:szCs w:val="28"/>
        </w:rPr>
        <w:t xml:space="preserve"> (т.е. городское)</w:t>
      </w:r>
      <w:r>
        <w:rPr>
          <w:sz w:val="28"/>
          <w:szCs w:val="28"/>
        </w:rPr>
        <w:t>, купечество могло избавить себя от власти воевод, если считало, что власть эта обременительна для них, несет с собой обиды от приказных людей, поборы и взятки</w:t>
      </w:r>
      <w:r w:rsidR="00FD25C2">
        <w:rPr>
          <w:rStyle w:val="a6"/>
          <w:sz w:val="28"/>
          <w:szCs w:val="28"/>
        </w:rPr>
        <w:endnoteReference w:id="3"/>
      </w:r>
      <w:r>
        <w:rPr>
          <w:sz w:val="28"/>
          <w:szCs w:val="28"/>
        </w:rPr>
        <w:t xml:space="preserve">. Было позволено </w:t>
      </w:r>
      <w:r w:rsidR="00D91305">
        <w:rPr>
          <w:sz w:val="28"/>
          <w:szCs w:val="28"/>
        </w:rPr>
        <w:t>«</w:t>
      </w:r>
      <w:r>
        <w:rPr>
          <w:sz w:val="28"/>
          <w:szCs w:val="28"/>
        </w:rPr>
        <w:t xml:space="preserve">посадским, и купецким, и промышленным, и уездным </w:t>
      </w:r>
      <w:proofErr w:type="spellStart"/>
      <w:r>
        <w:rPr>
          <w:sz w:val="28"/>
          <w:szCs w:val="28"/>
        </w:rPr>
        <w:t>людем</w:t>
      </w:r>
      <w:proofErr w:type="spellEnd"/>
      <w:r>
        <w:rPr>
          <w:sz w:val="28"/>
          <w:szCs w:val="28"/>
        </w:rPr>
        <w:t xml:space="preserve"> для всяких своих мирских </w:t>
      </w:r>
      <w:proofErr w:type="spellStart"/>
      <w:r>
        <w:rPr>
          <w:sz w:val="28"/>
          <w:szCs w:val="28"/>
        </w:rPr>
        <w:t>росправных</w:t>
      </w:r>
      <w:proofErr w:type="spellEnd"/>
      <w:r>
        <w:rPr>
          <w:sz w:val="28"/>
          <w:szCs w:val="28"/>
        </w:rPr>
        <w:t xml:space="preserve"> (т.е. судебных) и </w:t>
      </w:r>
      <w:proofErr w:type="spellStart"/>
      <w:r>
        <w:rPr>
          <w:sz w:val="28"/>
          <w:szCs w:val="28"/>
        </w:rPr>
        <w:t>челобитчиковых</w:t>
      </w:r>
      <w:proofErr w:type="spellEnd"/>
      <w:r>
        <w:rPr>
          <w:sz w:val="28"/>
          <w:szCs w:val="28"/>
        </w:rPr>
        <w:t xml:space="preserve"> дел (т.е</w:t>
      </w:r>
      <w:proofErr w:type="gramEnd"/>
      <w:r>
        <w:rPr>
          <w:sz w:val="28"/>
          <w:szCs w:val="28"/>
        </w:rPr>
        <w:t xml:space="preserve">. разбор жалоб и просьб) и </w:t>
      </w:r>
      <w:proofErr w:type="gramStart"/>
      <w:r>
        <w:rPr>
          <w:sz w:val="28"/>
          <w:szCs w:val="28"/>
        </w:rPr>
        <w:t>для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сбору</w:t>
      </w:r>
      <w:proofErr w:type="gramEnd"/>
      <w:r>
        <w:rPr>
          <w:sz w:val="28"/>
          <w:szCs w:val="28"/>
        </w:rPr>
        <w:t xml:space="preserve"> доходов выбирать в земские избы меж себя людей добрых и правдивых, кого они похотят</w:t>
      </w:r>
      <w:r w:rsidR="00D91305">
        <w:rPr>
          <w:sz w:val="28"/>
          <w:szCs w:val="28"/>
        </w:rPr>
        <w:t>»</w:t>
      </w:r>
      <w:r>
        <w:rPr>
          <w:sz w:val="28"/>
          <w:szCs w:val="28"/>
        </w:rPr>
        <w:t>. За эту милость, освобождающую от взяток воеводских, посадские люди должны были больше заплатить в государственную казну – их окладные сборы увеличивались вдвое. Земские</w:t>
      </w:r>
      <w:r w:rsidR="00D9130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избы подчинялись </w:t>
      </w:r>
      <w:proofErr w:type="spellStart"/>
      <w:r>
        <w:rPr>
          <w:sz w:val="28"/>
          <w:szCs w:val="28"/>
        </w:rPr>
        <w:t>Бурмистерской</w:t>
      </w:r>
      <w:proofErr w:type="spellEnd"/>
      <w:r>
        <w:rPr>
          <w:sz w:val="28"/>
          <w:szCs w:val="28"/>
        </w:rPr>
        <w:t xml:space="preserve"> палате, находившейся в Москве. Не все уезды воспользовались правом самостоятельного управления. </w:t>
      </w:r>
    </w:p>
    <w:p w:rsidR="004259B7" w:rsidRDefault="004259B7" w:rsidP="00BF4166">
      <w:pPr>
        <w:spacing w:line="276" w:lineRule="auto"/>
        <w:jc w:val="both"/>
        <w:rPr>
          <w:sz w:val="28"/>
          <w:szCs w:val="28"/>
        </w:rPr>
      </w:pPr>
    </w:p>
    <w:p w:rsidR="004259B7" w:rsidRDefault="00FD25C2" w:rsidP="00BF4166">
      <w:pPr>
        <w:spacing w:line="276" w:lineRule="auto"/>
        <w:jc w:val="center"/>
        <w:rPr>
          <w:b/>
          <w:sz w:val="28"/>
          <w:szCs w:val="28"/>
        </w:rPr>
      </w:pPr>
      <w:r w:rsidRPr="00B41F65">
        <w:rPr>
          <w:b/>
          <w:sz w:val="28"/>
          <w:szCs w:val="28"/>
        </w:rPr>
        <w:t>Костромской край в составе Московской, Архангелогородской, Казанской губерний (1708–1</w:t>
      </w:r>
      <w:r w:rsidR="00015B1C" w:rsidRPr="00883F91">
        <w:rPr>
          <w:b/>
          <w:sz w:val="28"/>
          <w:szCs w:val="28"/>
        </w:rPr>
        <w:t>7</w:t>
      </w:r>
      <w:r w:rsidRPr="00B41F65">
        <w:rPr>
          <w:b/>
          <w:sz w:val="28"/>
          <w:szCs w:val="28"/>
        </w:rPr>
        <w:t>78 гг.)</w:t>
      </w:r>
    </w:p>
    <w:p w:rsidR="00FD25C2" w:rsidRPr="004259B7" w:rsidRDefault="00FD25C2" w:rsidP="00BF4166">
      <w:pPr>
        <w:spacing w:line="276" w:lineRule="auto"/>
        <w:jc w:val="center"/>
        <w:rPr>
          <w:b/>
          <w:i/>
          <w:sz w:val="28"/>
          <w:szCs w:val="28"/>
        </w:rPr>
      </w:pPr>
    </w:p>
    <w:p w:rsidR="000D6C9F" w:rsidRDefault="000D6C9F" w:rsidP="00BF4166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В начале </w:t>
      </w:r>
      <w:r>
        <w:rPr>
          <w:sz w:val="28"/>
          <w:szCs w:val="28"/>
          <w:lang w:val="en-US"/>
        </w:rPr>
        <w:t>XVIII</w:t>
      </w:r>
      <w:r>
        <w:rPr>
          <w:sz w:val="28"/>
          <w:szCs w:val="28"/>
        </w:rPr>
        <w:t xml:space="preserve"> века Кострома была центром Костромского уезда, управлявшегося воеводой, которому поручался набор войска, раздача денежного и хлебного жалованья, надзор за благонадежностью, ведение судебных дел.</w:t>
      </w:r>
    </w:p>
    <w:p w:rsidR="000D6C9F" w:rsidRDefault="000D6C9F" w:rsidP="00BF4166">
      <w:pPr>
        <w:spacing w:line="276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В 1708 г. именным указом из ближней канцелярии от 18 декабря Россия была поделена на 8 губерний</w:t>
      </w:r>
      <w:r>
        <w:rPr>
          <w:rStyle w:val="a6"/>
          <w:sz w:val="28"/>
          <w:szCs w:val="28"/>
        </w:rPr>
        <w:endnoteReference w:id="4"/>
      </w:r>
      <w:r>
        <w:rPr>
          <w:sz w:val="28"/>
          <w:szCs w:val="28"/>
        </w:rPr>
        <w:t xml:space="preserve">: </w:t>
      </w:r>
      <w:r>
        <w:rPr>
          <w:color w:val="000000"/>
          <w:sz w:val="28"/>
          <w:szCs w:val="28"/>
          <w:shd w:val="clear" w:color="auto" w:fill="FFFFFF"/>
        </w:rPr>
        <w:t xml:space="preserve">Московскую, </w:t>
      </w:r>
      <w:proofErr w:type="spellStart"/>
      <w:r>
        <w:rPr>
          <w:color w:val="000000"/>
          <w:sz w:val="28"/>
          <w:szCs w:val="28"/>
          <w:shd w:val="clear" w:color="auto" w:fill="FFFFFF"/>
        </w:rPr>
        <w:t>Ингерманландскую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(с 1710 Санкт-Петербургская), Архангелогородскую, Киевскую, Смоленскую, Казанскую, Азовскую и Сибирскую.</w:t>
      </w:r>
      <w:r>
        <w:rPr>
          <w:rStyle w:val="apple-converted-space"/>
          <w:color w:val="000000"/>
          <w:sz w:val="28"/>
          <w:szCs w:val="28"/>
          <w:shd w:val="clear" w:color="auto" w:fill="FFFFFF"/>
        </w:rPr>
        <w:t xml:space="preserve"> </w:t>
      </w:r>
      <w:r>
        <w:rPr>
          <w:iCs/>
          <w:color w:val="000000"/>
          <w:sz w:val="28"/>
          <w:szCs w:val="28"/>
          <w:shd w:val="clear" w:color="auto" w:fill="FFFFFF"/>
        </w:rPr>
        <w:t>Во главе губерний были поставлены обладавшие большой властью губернаторы, их помощниками были вице-губернаторы. Первыми губернаторами были назначены особо доверенные лица из окружения Петра I (Московской губернии — Т.Н. Стрешнев, Петербургской — А.Д. Меншиков, носивший это звание с 1704 г., Азовской — адмирал Ф.М. Апраксин, Сибирской — М.П. Гагарин).</w:t>
      </w:r>
      <w:r>
        <w:rPr>
          <w:rStyle w:val="apple-converted-space"/>
          <w:iCs/>
          <w:color w:val="000000"/>
          <w:sz w:val="28"/>
          <w:szCs w:val="28"/>
          <w:shd w:val="clear" w:color="auto" w:fill="FFFFFF"/>
        </w:rPr>
        <w:t xml:space="preserve"> </w:t>
      </w:r>
      <w:r>
        <w:rPr>
          <w:sz w:val="28"/>
          <w:szCs w:val="28"/>
        </w:rPr>
        <w:t xml:space="preserve">В соответствии с этим указом города Кострома, Любим и </w:t>
      </w:r>
      <w:proofErr w:type="spellStart"/>
      <w:r>
        <w:rPr>
          <w:sz w:val="28"/>
          <w:szCs w:val="28"/>
        </w:rPr>
        <w:t>Лух</w:t>
      </w:r>
      <w:proofErr w:type="spellEnd"/>
      <w:r>
        <w:rPr>
          <w:sz w:val="28"/>
          <w:szCs w:val="28"/>
        </w:rPr>
        <w:t xml:space="preserve"> вошли в состав Московской губернии; Галич, Соль Галицкая (Солигалич), Унжа, Чухлома, Парфеньев, Судай, Кологрив и Кинешма – в состав Архангелогородской; город Юрьевец Поволжский – в состав Казанской губернии. В указе были перечислены только города, стоявшие «по большим дорогам». Ближайшим поводом реформы служил переход к новой, территориальной системе финансирования и снабжения армии продовольствием, оружием, лошадьми и др. Войска были </w:t>
      </w:r>
      <w:r>
        <w:rPr>
          <w:sz w:val="28"/>
          <w:szCs w:val="28"/>
        </w:rPr>
        <w:lastRenderedPageBreak/>
        <w:t>расписаны по вновь образованным губерниям, из которых шло снабжение конкретного полка.</w:t>
      </w:r>
    </w:p>
    <w:p w:rsidR="00670EB3" w:rsidRDefault="00670EB3" w:rsidP="00BF4166">
      <w:pPr>
        <w:spacing w:line="276" w:lineRule="auto"/>
        <w:ind w:firstLine="720"/>
        <w:jc w:val="both"/>
        <w:rPr>
          <w:sz w:val="28"/>
          <w:szCs w:val="28"/>
        </w:rPr>
      </w:pPr>
    </w:p>
    <w:p w:rsidR="00670EB3" w:rsidRPr="00B41F65" w:rsidRDefault="00EE18F4" w:rsidP="00670EB3">
      <w:pPr>
        <w:contextualSpacing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191000" cy="2962275"/>
            <wp:effectExtent l="19050" t="19050" r="19050" b="28575"/>
            <wp:docPr id="1" name="Рисунок 1" descr="Губернии в 17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убернии в 1708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40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296227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670EB3" w:rsidRPr="00670EB3" w:rsidRDefault="00670EB3" w:rsidP="00670EB3">
      <w:pPr>
        <w:contextualSpacing/>
        <w:jc w:val="center"/>
      </w:pPr>
      <w:r w:rsidRPr="00670EB3">
        <w:t>Карта Европейской России в 1708 г.</w:t>
      </w:r>
    </w:p>
    <w:p w:rsidR="00670EB3" w:rsidRDefault="00670EB3" w:rsidP="00BF4166">
      <w:pPr>
        <w:spacing w:line="276" w:lineRule="auto"/>
        <w:ind w:firstLine="720"/>
        <w:jc w:val="both"/>
        <w:rPr>
          <w:sz w:val="28"/>
          <w:szCs w:val="28"/>
        </w:rPr>
      </w:pPr>
    </w:p>
    <w:p w:rsidR="000D6C9F" w:rsidRDefault="000D6C9F" w:rsidP="00BF4166">
      <w:pPr>
        <w:spacing w:line="276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 1710-м годам были образованы провинции как части губернии. Провинцией руководили воеводы, замененные в 1710 г. комендантами. </w:t>
      </w:r>
    </w:p>
    <w:p w:rsidR="000D6C9F" w:rsidRDefault="000D6C9F" w:rsidP="00BF4166">
      <w:pPr>
        <w:spacing w:line="276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Кострома была центром Костромской провинции Московской губернии. В государственном архиве Костромской области хранится документ, адресованный в Костромскую провинцию, датированный 21 декабря 1711 г.</w:t>
      </w:r>
      <w:r>
        <w:rPr>
          <w:rStyle w:val="a6"/>
          <w:sz w:val="28"/>
          <w:szCs w:val="28"/>
        </w:rPr>
        <w:endnoteReference w:id="5"/>
      </w:r>
      <w:r>
        <w:rPr>
          <w:sz w:val="28"/>
          <w:szCs w:val="28"/>
        </w:rPr>
        <w:t xml:space="preserve"> Галич стал центром </w:t>
      </w:r>
      <w:r w:rsidRPr="00756A9B">
        <w:rPr>
          <w:sz w:val="28"/>
          <w:szCs w:val="28"/>
        </w:rPr>
        <w:t>Галичской провинции.</w:t>
      </w:r>
    </w:p>
    <w:p w:rsidR="000D6C9F" w:rsidRDefault="000D6C9F" w:rsidP="00BF4166">
      <w:pPr>
        <w:spacing w:line="276" w:lineRule="auto"/>
        <w:ind w:right="-1"/>
        <w:jc w:val="both"/>
        <w:rPr>
          <w:sz w:val="28"/>
          <w:szCs w:val="28"/>
        </w:rPr>
      </w:pPr>
      <w:r>
        <w:rPr>
          <w:sz w:val="28"/>
          <w:szCs w:val="28"/>
        </w:rPr>
        <w:tab/>
        <w:t>Указом от 28 января 1715 года</w:t>
      </w:r>
      <w:r>
        <w:rPr>
          <w:rStyle w:val="a6"/>
          <w:sz w:val="28"/>
          <w:szCs w:val="28"/>
        </w:rPr>
        <w:endnoteReference w:id="6"/>
      </w:r>
      <w:r>
        <w:rPr>
          <w:sz w:val="28"/>
          <w:szCs w:val="28"/>
        </w:rPr>
        <w:t xml:space="preserve"> введено было новое понятие – доля. Доля – административно-территориальная единица, охватывающая территорию, на которой находилось 5.536 тяглых дворов, «или </w:t>
      </w:r>
      <w:proofErr w:type="gramStart"/>
      <w:r>
        <w:rPr>
          <w:sz w:val="28"/>
          <w:szCs w:val="28"/>
        </w:rPr>
        <w:t>по</w:t>
      </w:r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скольку</w:t>
      </w:r>
      <w:proofErr w:type="spellEnd"/>
      <w:r>
        <w:rPr>
          <w:sz w:val="28"/>
          <w:szCs w:val="28"/>
        </w:rPr>
        <w:t xml:space="preserve"> будет удобнее». Долями управляли </w:t>
      </w:r>
      <w:proofErr w:type="spellStart"/>
      <w:r>
        <w:rPr>
          <w:sz w:val="28"/>
          <w:szCs w:val="28"/>
        </w:rPr>
        <w:t>ландраты</w:t>
      </w:r>
      <w:proofErr w:type="spellEnd"/>
      <w:r>
        <w:rPr>
          <w:sz w:val="28"/>
          <w:szCs w:val="28"/>
        </w:rPr>
        <w:t xml:space="preserve">, </w:t>
      </w:r>
      <w:proofErr w:type="gramStart"/>
      <w:r>
        <w:rPr>
          <w:sz w:val="28"/>
          <w:szCs w:val="28"/>
        </w:rPr>
        <w:t>сменившие</w:t>
      </w:r>
      <w:proofErr w:type="gramEnd"/>
      <w:r>
        <w:rPr>
          <w:sz w:val="28"/>
          <w:szCs w:val="28"/>
        </w:rPr>
        <w:t xml:space="preserve"> воевод (комендантов). Управляющие долями </w:t>
      </w:r>
      <w:proofErr w:type="spellStart"/>
      <w:r>
        <w:rPr>
          <w:sz w:val="28"/>
          <w:szCs w:val="28"/>
        </w:rPr>
        <w:t>ландраты</w:t>
      </w:r>
      <w:proofErr w:type="spellEnd"/>
      <w:r>
        <w:rPr>
          <w:sz w:val="28"/>
          <w:szCs w:val="28"/>
        </w:rPr>
        <w:t xml:space="preserve"> подчинялись </w:t>
      </w:r>
      <w:proofErr w:type="spellStart"/>
      <w:r>
        <w:rPr>
          <w:sz w:val="28"/>
          <w:szCs w:val="28"/>
        </w:rPr>
        <w:t>ландрату</w:t>
      </w:r>
      <w:proofErr w:type="spellEnd"/>
      <w:r>
        <w:rPr>
          <w:sz w:val="28"/>
          <w:szCs w:val="28"/>
        </w:rPr>
        <w:t>, управляющему провинцией.</w:t>
      </w:r>
    </w:p>
    <w:p w:rsidR="000D6C9F" w:rsidRDefault="000D6C9F" w:rsidP="00BF4166">
      <w:pPr>
        <w:spacing w:line="276" w:lineRule="auto"/>
        <w:ind w:right="-1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proofErr w:type="spellStart"/>
      <w:r>
        <w:rPr>
          <w:sz w:val="28"/>
          <w:szCs w:val="28"/>
        </w:rPr>
        <w:t>Ландраты</w:t>
      </w:r>
      <w:proofErr w:type="spellEnd"/>
      <w:r>
        <w:rPr>
          <w:sz w:val="28"/>
          <w:szCs w:val="28"/>
        </w:rPr>
        <w:t xml:space="preserve"> были наделены административной и судебной властью, ведали финансами. Власть их, однако, не распространялась на жителей городов (посадское население), которыми управляли выборные земские бурмистры. Главной и основной обязанностью </w:t>
      </w:r>
      <w:proofErr w:type="spellStart"/>
      <w:r>
        <w:rPr>
          <w:sz w:val="28"/>
          <w:szCs w:val="28"/>
        </w:rPr>
        <w:t>ландратов</w:t>
      </w:r>
      <w:proofErr w:type="spellEnd"/>
      <w:r>
        <w:rPr>
          <w:sz w:val="28"/>
          <w:szCs w:val="28"/>
        </w:rPr>
        <w:t xml:space="preserve"> было недопущение недоимок по многочисленным сборам, а для этого постоянно уточнялось количество тяглых дворов (дворов, с которых можно было собирать налоги). Назрела необходимость учесть все податное население. Предполагалось, что </w:t>
      </w:r>
      <w:proofErr w:type="spellStart"/>
      <w:r>
        <w:rPr>
          <w:sz w:val="28"/>
          <w:szCs w:val="28"/>
        </w:rPr>
        <w:t>ландратов</w:t>
      </w:r>
      <w:proofErr w:type="spellEnd"/>
      <w:r>
        <w:rPr>
          <w:sz w:val="28"/>
          <w:szCs w:val="28"/>
        </w:rPr>
        <w:t xml:space="preserve"> будут избирать местные дворяне, и они станут советниками губернатора. Но, поскольку дворянство уклонялось от выборов, со временем </w:t>
      </w:r>
      <w:r>
        <w:rPr>
          <w:sz w:val="28"/>
          <w:szCs w:val="28"/>
        </w:rPr>
        <w:lastRenderedPageBreak/>
        <w:t xml:space="preserve">на </w:t>
      </w:r>
      <w:proofErr w:type="spellStart"/>
      <w:r>
        <w:rPr>
          <w:sz w:val="28"/>
          <w:szCs w:val="28"/>
        </w:rPr>
        <w:t>ландратскую</w:t>
      </w:r>
      <w:proofErr w:type="spellEnd"/>
      <w:r>
        <w:rPr>
          <w:sz w:val="28"/>
          <w:szCs w:val="28"/>
        </w:rPr>
        <w:t xml:space="preserve"> должность стали назначать сверху. Вся власть в губернии фактически принадлежала губернатору, непосредственно подчиненному царю</w:t>
      </w:r>
      <w:r>
        <w:rPr>
          <w:rStyle w:val="a6"/>
          <w:sz w:val="28"/>
          <w:szCs w:val="28"/>
        </w:rPr>
        <w:endnoteReference w:id="7"/>
      </w:r>
      <w:r>
        <w:rPr>
          <w:sz w:val="28"/>
          <w:szCs w:val="28"/>
        </w:rPr>
        <w:t>.</w:t>
      </w:r>
    </w:p>
    <w:p w:rsidR="000D6C9F" w:rsidRDefault="000D6C9F" w:rsidP="00BF4166">
      <w:pPr>
        <w:spacing w:line="276" w:lineRule="auto"/>
        <w:ind w:right="-1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Первым костромским </w:t>
      </w:r>
      <w:proofErr w:type="spellStart"/>
      <w:r>
        <w:rPr>
          <w:sz w:val="28"/>
          <w:szCs w:val="28"/>
        </w:rPr>
        <w:t>ландратом</w:t>
      </w:r>
      <w:proofErr w:type="spellEnd"/>
      <w:r>
        <w:rPr>
          <w:sz w:val="28"/>
          <w:szCs w:val="28"/>
        </w:rPr>
        <w:t xml:space="preserve"> стал Семен Федорович Бредихин, исполнявший эту хлопотную должность на протяжении нескольких лет.</w:t>
      </w:r>
    </w:p>
    <w:p w:rsidR="000D6C9F" w:rsidRDefault="000D6C9F" w:rsidP="00BF4166">
      <w:pPr>
        <w:spacing w:line="276" w:lineRule="auto"/>
        <w:ind w:right="-1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</w:p>
    <w:p w:rsidR="003F161D" w:rsidRDefault="000D6C9F" w:rsidP="00BF4166">
      <w:pPr>
        <w:spacing w:line="276" w:lineRule="auto"/>
        <w:ind w:right="-1"/>
        <w:jc w:val="both"/>
        <w:rPr>
          <w:iCs/>
          <w:color w:val="000000"/>
          <w:sz w:val="28"/>
          <w:szCs w:val="28"/>
          <w:shd w:val="clear" w:color="auto" w:fill="FFFFFF"/>
        </w:rPr>
      </w:pPr>
      <w:r>
        <w:rPr>
          <w:sz w:val="28"/>
          <w:szCs w:val="28"/>
        </w:rPr>
        <w:tab/>
      </w:r>
      <w:r>
        <w:rPr>
          <w:sz w:val="28"/>
          <w:szCs w:val="28"/>
          <w:lang w:val="sr-Cyrl-CS"/>
        </w:rPr>
        <w:t xml:space="preserve">29 мая 1719 года вышел указ </w:t>
      </w:r>
      <w:r>
        <w:rPr>
          <w:sz w:val="28"/>
          <w:szCs w:val="28"/>
        </w:rPr>
        <w:t xml:space="preserve">«Об устройстве губерний и об определении в </w:t>
      </w:r>
      <w:proofErr w:type="spellStart"/>
      <w:r>
        <w:rPr>
          <w:sz w:val="28"/>
          <w:szCs w:val="28"/>
        </w:rPr>
        <w:t>оныя</w:t>
      </w:r>
      <w:proofErr w:type="spellEnd"/>
      <w:r>
        <w:rPr>
          <w:sz w:val="28"/>
          <w:szCs w:val="28"/>
        </w:rPr>
        <w:t xml:space="preserve"> правителей»</w:t>
      </w:r>
      <w:r>
        <w:rPr>
          <w:rStyle w:val="a6"/>
          <w:sz w:val="28"/>
          <w:szCs w:val="28"/>
        </w:rPr>
        <w:endnoteReference w:id="8"/>
      </w:r>
      <w:r>
        <w:rPr>
          <w:sz w:val="28"/>
          <w:szCs w:val="28"/>
        </w:rPr>
        <w:t xml:space="preserve">. К этому периоду количество губерний, разделенных на провинции, увеличилось до 11. Дополнительно были </w:t>
      </w:r>
      <w:r>
        <w:rPr>
          <w:iCs/>
          <w:color w:val="000000"/>
          <w:sz w:val="28"/>
          <w:szCs w:val="28"/>
          <w:shd w:val="clear" w:color="auto" w:fill="FFFFFF"/>
        </w:rPr>
        <w:t>учреждены Рижская, Ревельская, Астраханская, Нижегородская губернии и упразднена Смоленская губернии. Губернии делились на провинции, провинции – на дистрикты. Предполагалось, что дистрикты заменят старые уезды.</w:t>
      </w:r>
    </w:p>
    <w:p w:rsidR="000D6C9F" w:rsidRDefault="000D6C9F" w:rsidP="00BF4166">
      <w:pPr>
        <w:spacing w:line="276" w:lineRule="auto"/>
        <w:ind w:right="-1"/>
        <w:jc w:val="both"/>
        <w:rPr>
          <w:sz w:val="28"/>
          <w:szCs w:val="28"/>
        </w:rPr>
      </w:pPr>
      <w:r>
        <w:rPr>
          <w:iCs/>
          <w:color w:val="000000"/>
          <w:sz w:val="28"/>
          <w:szCs w:val="28"/>
          <w:shd w:val="clear" w:color="auto" w:fill="FFFFFF"/>
        </w:rPr>
        <w:tab/>
        <w:t>Костромская провинция с городом Костромой и пригородами</w:t>
      </w:r>
      <w:r>
        <w:rPr>
          <w:rFonts w:ascii="Arial" w:hAnsi="Arial" w:cs="Arial"/>
          <w:i/>
          <w:iCs/>
          <w:color w:val="000000"/>
          <w:sz w:val="28"/>
          <w:szCs w:val="28"/>
          <w:shd w:val="clear" w:color="auto" w:fill="FFFFFF"/>
        </w:rPr>
        <w:t xml:space="preserve"> </w:t>
      </w:r>
      <w:r>
        <w:rPr>
          <w:sz w:val="28"/>
          <w:szCs w:val="28"/>
        </w:rPr>
        <w:t xml:space="preserve">Буем, Судиславлем, </w:t>
      </w:r>
      <w:proofErr w:type="spellStart"/>
      <w:r>
        <w:rPr>
          <w:sz w:val="28"/>
          <w:szCs w:val="28"/>
        </w:rPr>
        <w:t>Кадыем</w:t>
      </w:r>
      <w:proofErr w:type="spellEnd"/>
      <w:r>
        <w:rPr>
          <w:sz w:val="28"/>
          <w:szCs w:val="28"/>
        </w:rPr>
        <w:t xml:space="preserve"> (в документе он назван </w:t>
      </w:r>
      <w:proofErr w:type="spellStart"/>
      <w:r>
        <w:rPr>
          <w:sz w:val="28"/>
          <w:szCs w:val="28"/>
        </w:rPr>
        <w:t>Кадуем</w:t>
      </w:r>
      <w:proofErr w:type="spellEnd"/>
      <w:r>
        <w:rPr>
          <w:sz w:val="28"/>
          <w:szCs w:val="28"/>
        </w:rPr>
        <w:t>) и Любимом входила в состав Московской губернии. В Костромской провинции числилось по переписям 36184 дворовых места.</w:t>
      </w:r>
      <w:r>
        <w:rPr>
          <w:rFonts w:ascii="Arial" w:hAnsi="Arial" w:cs="Arial"/>
          <w:color w:val="444444"/>
          <w:sz w:val="28"/>
          <w:szCs w:val="28"/>
        </w:rPr>
        <w:t xml:space="preserve"> </w:t>
      </w:r>
      <w:r>
        <w:rPr>
          <w:sz w:val="28"/>
          <w:szCs w:val="28"/>
        </w:rPr>
        <w:t xml:space="preserve">В эту же губернию, но в </w:t>
      </w:r>
      <w:proofErr w:type="spellStart"/>
      <w:proofErr w:type="gramStart"/>
      <w:r>
        <w:rPr>
          <w:sz w:val="28"/>
          <w:szCs w:val="28"/>
        </w:rPr>
        <w:t>Юрьев-Польскую</w:t>
      </w:r>
      <w:proofErr w:type="spellEnd"/>
      <w:proofErr w:type="gramEnd"/>
      <w:r>
        <w:rPr>
          <w:sz w:val="28"/>
          <w:szCs w:val="28"/>
        </w:rPr>
        <w:t xml:space="preserve"> провинцию был приписан город </w:t>
      </w:r>
      <w:proofErr w:type="spellStart"/>
      <w:r>
        <w:rPr>
          <w:sz w:val="28"/>
          <w:szCs w:val="28"/>
        </w:rPr>
        <w:t>Лух</w:t>
      </w:r>
      <w:proofErr w:type="spellEnd"/>
      <w:r>
        <w:rPr>
          <w:sz w:val="28"/>
          <w:szCs w:val="28"/>
        </w:rPr>
        <w:t>. Г</w:t>
      </w:r>
      <w:r>
        <w:rPr>
          <w:bCs/>
          <w:sz w:val="28"/>
          <w:szCs w:val="28"/>
        </w:rPr>
        <w:t>орода</w:t>
      </w:r>
      <w:r>
        <w:rPr>
          <w:sz w:val="28"/>
          <w:szCs w:val="28"/>
        </w:rPr>
        <w:t xml:space="preserve"> Галич, Чухлома, Соль Галицкая, Унжа, Парфентьев, Судай и Кологрив остались в составе Галичской провинции Архангелогородской губернии. Часть территорий была передана Санкт-Петербургской (город Кинешма Ярославской провинции) и Казанской губерниям (Юрьевец Поволжский Нижегородской провинции, с 1744 г. – относился к Нижегородской губернии).</w:t>
      </w:r>
    </w:p>
    <w:p w:rsidR="000D6C9F" w:rsidRDefault="000D6C9F" w:rsidP="00BF4166">
      <w:pPr>
        <w:spacing w:line="276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Губернаторы руководили губерниями, провинциями руководили воеводы, возглавлявшие провинциальные канцелярии. Управление дистриктами было поручено земским комиссарам и подчиненной ему канцелярии</w:t>
      </w:r>
      <w:r>
        <w:rPr>
          <w:rStyle w:val="a6"/>
          <w:sz w:val="28"/>
          <w:szCs w:val="28"/>
        </w:rPr>
        <w:endnoteReference w:id="9"/>
      </w:r>
      <w:r>
        <w:rPr>
          <w:sz w:val="28"/>
          <w:szCs w:val="28"/>
        </w:rPr>
        <w:t xml:space="preserve">. </w:t>
      </w:r>
    </w:p>
    <w:p w:rsidR="000D6C9F" w:rsidRDefault="000D6C9F" w:rsidP="00BF4166">
      <w:pPr>
        <w:spacing w:line="276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В 17</w:t>
      </w:r>
      <w:r w:rsidR="003B484F">
        <w:rPr>
          <w:sz w:val="28"/>
          <w:szCs w:val="28"/>
        </w:rPr>
        <w:t>19</w:t>
      </w:r>
      <w:r>
        <w:rPr>
          <w:sz w:val="28"/>
          <w:szCs w:val="28"/>
        </w:rPr>
        <w:t xml:space="preserve"> г. была издана инструкция воеводам, распространявшаяся и на губернаторов. Воевода осуществлял </w:t>
      </w:r>
      <w:proofErr w:type="gramStart"/>
      <w:r>
        <w:rPr>
          <w:sz w:val="28"/>
          <w:szCs w:val="28"/>
        </w:rPr>
        <w:t>контроль за</w:t>
      </w:r>
      <w:proofErr w:type="gramEnd"/>
      <w:r>
        <w:rPr>
          <w:sz w:val="28"/>
          <w:szCs w:val="28"/>
        </w:rPr>
        <w:t xml:space="preserve"> всеми чиновниками провинции, контролировал исполнение всех указов и предписаний верховной власти, обеспечивал военную безопасность провинции, следил за исполнением всех повинностей. Инструкция предписывала воеводе «во всем царского величества интерес и государственную пользу тщательно остерегать»</w:t>
      </w:r>
      <w:r>
        <w:rPr>
          <w:rStyle w:val="a6"/>
          <w:sz w:val="28"/>
          <w:szCs w:val="28"/>
        </w:rPr>
        <w:endnoteReference w:id="10"/>
      </w:r>
      <w:r>
        <w:rPr>
          <w:sz w:val="28"/>
          <w:szCs w:val="28"/>
        </w:rPr>
        <w:t>.</w:t>
      </w:r>
    </w:p>
    <w:p w:rsidR="000D6C9F" w:rsidRDefault="000D6C9F" w:rsidP="00BF4166">
      <w:pPr>
        <w:spacing w:line="276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Земские комиссары ведали сбором налогов, полицейскими делами, надзором за исполнением повинностей (рекрутской, постойной т др.) и государственным имуществом.</w:t>
      </w:r>
    </w:p>
    <w:p w:rsidR="00807EFD" w:rsidRDefault="00807EFD" w:rsidP="00BF4166">
      <w:pPr>
        <w:spacing w:line="276" w:lineRule="auto"/>
        <w:ind w:firstLine="720"/>
        <w:jc w:val="both"/>
        <w:rPr>
          <w:sz w:val="28"/>
          <w:szCs w:val="28"/>
        </w:rPr>
      </w:pPr>
    </w:p>
    <w:p w:rsidR="00807EFD" w:rsidRDefault="00807EFD" w:rsidP="00BF4166">
      <w:pPr>
        <w:spacing w:line="276" w:lineRule="auto"/>
        <w:ind w:firstLine="720"/>
        <w:jc w:val="both"/>
        <w:rPr>
          <w:sz w:val="28"/>
          <w:szCs w:val="28"/>
        </w:rPr>
      </w:pPr>
    </w:p>
    <w:p w:rsidR="00807EFD" w:rsidRDefault="00EE18F4" w:rsidP="00807EFD">
      <w:pPr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067175" cy="4848225"/>
            <wp:effectExtent l="19050" t="0" r="952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484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7EFD" w:rsidRDefault="00807EFD" w:rsidP="00807EFD">
      <w:pPr>
        <w:spacing w:line="276" w:lineRule="auto"/>
        <w:ind w:firstLine="720"/>
        <w:jc w:val="center"/>
        <w:rPr>
          <w:sz w:val="28"/>
          <w:szCs w:val="28"/>
        </w:rPr>
      </w:pPr>
      <w:r>
        <w:rPr>
          <w:noProof/>
          <w:lang w:eastAsia="ru-RU"/>
        </w:rPr>
        <w:t>Карта Европейской России в 1720–1727 гг.</w:t>
      </w:r>
      <w:r>
        <w:rPr>
          <w:rStyle w:val="a9"/>
          <w:noProof/>
          <w:lang w:eastAsia="ru-RU"/>
        </w:rPr>
        <w:endnoteReference w:id="11"/>
      </w:r>
    </w:p>
    <w:p w:rsidR="00807EFD" w:rsidRDefault="00807EFD" w:rsidP="00BF4166">
      <w:pPr>
        <w:spacing w:line="276" w:lineRule="auto"/>
        <w:ind w:firstLine="720"/>
        <w:jc w:val="both"/>
        <w:rPr>
          <w:sz w:val="28"/>
          <w:szCs w:val="28"/>
        </w:rPr>
      </w:pPr>
    </w:p>
    <w:p w:rsidR="000D6C9F" w:rsidRDefault="000D6C9F" w:rsidP="00BF4166">
      <w:pPr>
        <w:spacing w:line="276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После смерти Петра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 среди прочих была изменена система местного управления. В 1726 г. были упразднены дистрикты, сохранялись только провинции и губернии. Многие должности и местные учреждения были отменены. Власть сосредотачивалась в руках губернаторов, воевод и их канцелярий. </w:t>
      </w:r>
    </w:p>
    <w:p w:rsidR="000D6C9F" w:rsidRDefault="000D6C9F" w:rsidP="00BF4166">
      <w:pPr>
        <w:spacing w:line="276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14 марта 1727 г. Верховным Тайным Советом Сенату был объявлен указ о назначении воевод в 31 провинцию. В Костромскую провинцию был назначен воевода подполковник Иван </w:t>
      </w:r>
      <w:proofErr w:type="spellStart"/>
      <w:r>
        <w:rPr>
          <w:sz w:val="28"/>
          <w:szCs w:val="28"/>
        </w:rPr>
        <w:t>Колчугин</w:t>
      </w:r>
      <w:proofErr w:type="spellEnd"/>
      <w:r>
        <w:rPr>
          <w:sz w:val="28"/>
          <w:szCs w:val="28"/>
        </w:rPr>
        <w:t xml:space="preserve">, с ним асессор майор Иван Мусин-Пушкин; В Галичскую провинцию отправился полковник Семен Полозов, в помощь ему был назначен прежний воевода майор Дмитрий </w:t>
      </w:r>
      <w:proofErr w:type="spellStart"/>
      <w:r>
        <w:rPr>
          <w:sz w:val="28"/>
          <w:szCs w:val="28"/>
        </w:rPr>
        <w:t>Колюбакин</w:t>
      </w:r>
      <w:proofErr w:type="spellEnd"/>
      <w:r>
        <w:rPr>
          <w:rStyle w:val="a6"/>
          <w:sz w:val="28"/>
          <w:szCs w:val="28"/>
        </w:rPr>
        <w:endnoteReference w:id="12"/>
      </w:r>
      <w:r>
        <w:rPr>
          <w:sz w:val="28"/>
          <w:szCs w:val="28"/>
        </w:rPr>
        <w:t>.</w:t>
      </w:r>
    </w:p>
    <w:p w:rsidR="00EB6AE0" w:rsidRDefault="00EB6AE0" w:rsidP="00BF4166">
      <w:pPr>
        <w:spacing w:line="276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Обширность территорий сложившихся в начале </w:t>
      </w:r>
      <w:r>
        <w:rPr>
          <w:sz w:val="28"/>
          <w:szCs w:val="28"/>
          <w:lang w:val="en-US"/>
        </w:rPr>
        <w:t>XVIII</w:t>
      </w:r>
      <w:r>
        <w:rPr>
          <w:sz w:val="28"/>
          <w:szCs w:val="28"/>
        </w:rPr>
        <w:t xml:space="preserve"> века губерний заставила императрицу Екатерину </w:t>
      </w:r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 xml:space="preserve"> увеличить количество губерний и число служащих чиновников. В 1764 г. Екатерина </w:t>
      </w:r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 xml:space="preserve"> утвердила документ, который упорядочивал выплату жалованья государственным служащим и утверждал их количество в провинциях.</w:t>
      </w:r>
    </w:p>
    <w:p w:rsidR="00174318" w:rsidRDefault="00174318" w:rsidP="00BF4166">
      <w:pPr>
        <w:spacing w:line="276" w:lineRule="auto"/>
        <w:ind w:firstLine="720"/>
        <w:jc w:val="both"/>
        <w:rPr>
          <w:sz w:val="28"/>
          <w:szCs w:val="28"/>
        </w:rPr>
      </w:pPr>
    </w:p>
    <w:p w:rsidR="00174318" w:rsidRDefault="00174318" w:rsidP="00174318">
      <w:pPr>
        <w:spacing w:line="276" w:lineRule="auto"/>
        <w:ind w:firstLine="720"/>
        <w:jc w:val="center"/>
        <w:rPr>
          <w:b/>
          <w:sz w:val="28"/>
          <w:szCs w:val="28"/>
        </w:rPr>
      </w:pPr>
      <w:r w:rsidRPr="00B41F65">
        <w:rPr>
          <w:b/>
          <w:sz w:val="28"/>
          <w:szCs w:val="28"/>
        </w:rPr>
        <w:t>Костромское наместничество (1778–1796 гг.)</w:t>
      </w:r>
    </w:p>
    <w:p w:rsidR="00174318" w:rsidRDefault="00174318" w:rsidP="00174318">
      <w:pPr>
        <w:spacing w:line="276" w:lineRule="auto"/>
        <w:ind w:firstLine="720"/>
        <w:jc w:val="center"/>
        <w:rPr>
          <w:b/>
          <w:sz w:val="28"/>
          <w:szCs w:val="28"/>
        </w:rPr>
      </w:pPr>
    </w:p>
    <w:p w:rsidR="000D6C9F" w:rsidRDefault="000D6C9F" w:rsidP="00BF4166">
      <w:pPr>
        <w:spacing w:line="276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1775 г. Екатерина </w:t>
      </w:r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 xml:space="preserve"> ввела «Учреждение для управления губерний Всероссийской империи». Было положено начало нового административно-территориального устройства России. Устанавливались четкие границы между губерниями и уездами, их составляющими. При определении границ уезда учитывать количество населения, которое должно было проживать в уезде –  от 20 до 30 тысяч человек. По этому документу упразднялось звание воевод, и воеводские канцелярии, состоявшие при них со времен Петра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, были закрыты. Костромская воеводская канцелярия существовала вплоть до 1778 г. </w:t>
      </w:r>
      <w:r w:rsidR="009A5C54">
        <w:rPr>
          <w:sz w:val="28"/>
          <w:szCs w:val="28"/>
        </w:rPr>
        <w:t xml:space="preserve">Последним костромским воеводой был коллежский советник князь Николай Андреевич Вяземский. Городским головой в это время был избран владелец полотняной фабрики, купец первой гильдии К.И. </w:t>
      </w:r>
      <w:proofErr w:type="spellStart"/>
      <w:r w:rsidR="009A5C54">
        <w:rPr>
          <w:sz w:val="28"/>
          <w:szCs w:val="28"/>
        </w:rPr>
        <w:t>Углечанинов</w:t>
      </w:r>
      <w:proofErr w:type="spellEnd"/>
      <w:r w:rsidR="009A5C54">
        <w:rPr>
          <w:sz w:val="28"/>
          <w:szCs w:val="28"/>
        </w:rPr>
        <w:t>.</w:t>
      </w:r>
    </w:p>
    <w:p w:rsidR="000D6C9F" w:rsidRDefault="000D6C9F" w:rsidP="00BF4166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>В</w:t>
      </w:r>
      <w:r w:rsidRPr="00756A9B">
        <w:rPr>
          <w:sz w:val="28"/>
          <w:szCs w:val="28"/>
        </w:rPr>
        <w:t xml:space="preserve"> марте 1778 года </w:t>
      </w:r>
      <w:r w:rsidR="00756A9B" w:rsidRPr="00756A9B">
        <w:rPr>
          <w:sz w:val="28"/>
          <w:szCs w:val="28"/>
        </w:rPr>
        <w:t xml:space="preserve">ярославский генерал-губернатор </w:t>
      </w:r>
      <w:r w:rsidR="007750CC">
        <w:rPr>
          <w:sz w:val="28"/>
          <w:szCs w:val="28"/>
        </w:rPr>
        <w:t xml:space="preserve">(впоследствии ярославский и костромской) действительный тайный советник </w:t>
      </w:r>
      <w:r w:rsidRPr="00756A9B">
        <w:rPr>
          <w:sz w:val="28"/>
          <w:szCs w:val="28"/>
        </w:rPr>
        <w:t>А.П. М</w:t>
      </w:r>
      <w:r>
        <w:rPr>
          <w:sz w:val="28"/>
          <w:szCs w:val="28"/>
        </w:rPr>
        <w:t>ельгунов</w:t>
      </w:r>
      <w:r w:rsidR="00756A9B">
        <w:rPr>
          <w:sz w:val="28"/>
          <w:szCs w:val="28"/>
        </w:rPr>
        <w:t xml:space="preserve"> получил именной указ объехать всю территорию будущего Костромского наместничества, чтобы </w:t>
      </w:r>
      <w:r w:rsidR="00777FB4">
        <w:rPr>
          <w:sz w:val="28"/>
          <w:szCs w:val="28"/>
        </w:rPr>
        <w:t>определить</w:t>
      </w:r>
      <w:r w:rsidR="00756A9B">
        <w:rPr>
          <w:sz w:val="28"/>
          <w:szCs w:val="28"/>
        </w:rPr>
        <w:t xml:space="preserve"> вновь создаваемые уезды</w:t>
      </w:r>
      <w:r>
        <w:rPr>
          <w:rStyle w:val="a6"/>
          <w:sz w:val="28"/>
          <w:szCs w:val="28"/>
        </w:rPr>
        <w:endnoteReference w:id="13"/>
      </w:r>
      <w:r w:rsidR="009022AD">
        <w:rPr>
          <w:sz w:val="28"/>
          <w:szCs w:val="28"/>
        </w:rPr>
        <w:t>.</w:t>
      </w:r>
      <w:r w:rsidR="00777FB4">
        <w:rPr>
          <w:sz w:val="28"/>
          <w:szCs w:val="28"/>
        </w:rPr>
        <w:t xml:space="preserve"> Он должен был установить границы уездов, утвердить населенные пункты, которые могли стать центрами уездов</w:t>
      </w:r>
      <w:r w:rsidR="00645306">
        <w:rPr>
          <w:sz w:val="28"/>
          <w:szCs w:val="28"/>
        </w:rPr>
        <w:t>. Исполняя повеление императрицы, А.П. Мельгунов собрал сведения о населении, состоянии торговли и промышленности, хлебопашестве и т.п.</w:t>
      </w:r>
    </w:p>
    <w:p w:rsidR="00F37A9D" w:rsidRDefault="00756A9B" w:rsidP="00BF4166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0D6C9F">
        <w:rPr>
          <w:sz w:val="28"/>
          <w:szCs w:val="28"/>
        </w:rPr>
        <w:t xml:space="preserve">Именным указом Екатерины </w:t>
      </w:r>
      <w:r w:rsidR="000D6C9F">
        <w:rPr>
          <w:sz w:val="28"/>
          <w:szCs w:val="28"/>
          <w:lang w:val="en-US"/>
        </w:rPr>
        <w:t>II</w:t>
      </w:r>
      <w:r w:rsidR="000D6C9F">
        <w:rPr>
          <w:sz w:val="28"/>
          <w:szCs w:val="28"/>
        </w:rPr>
        <w:t xml:space="preserve"> от 5 сентября 1778 г.</w:t>
      </w:r>
      <w:r w:rsidR="00882BBF">
        <w:rPr>
          <w:rStyle w:val="a9"/>
          <w:sz w:val="28"/>
          <w:szCs w:val="28"/>
        </w:rPr>
        <w:endnoteReference w:id="14"/>
      </w:r>
      <w:r w:rsidR="000D6C9F">
        <w:rPr>
          <w:sz w:val="28"/>
          <w:szCs w:val="28"/>
        </w:rPr>
        <w:t xml:space="preserve"> было образовано Костромское наместничество</w:t>
      </w:r>
      <w:r w:rsidR="007750CC">
        <w:rPr>
          <w:sz w:val="28"/>
          <w:szCs w:val="28"/>
        </w:rPr>
        <w:t xml:space="preserve">. </w:t>
      </w:r>
      <w:r w:rsidR="00F37A9D">
        <w:rPr>
          <w:sz w:val="28"/>
          <w:szCs w:val="28"/>
        </w:rPr>
        <w:t xml:space="preserve">Территория </w:t>
      </w:r>
      <w:r w:rsidR="009A5C54">
        <w:rPr>
          <w:sz w:val="28"/>
          <w:szCs w:val="28"/>
        </w:rPr>
        <w:t>его</w:t>
      </w:r>
      <w:r w:rsidR="00F37A9D">
        <w:rPr>
          <w:sz w:val="28"/>
          <w:szCs w:val="28"/>
        </w:rPr>
        <w:t xml:space="preserve"> собрана из земель, входивших в состав разных провинций и губернии. Из Московской губернии была выделена Костромская провинция с городами Судиславлем, </w:t>
      </w:r>
      <w:proofErr w:type="gramStart"/>
      <w:r w:rsidR="00F37A9D">
        <w:rPr>
          <w:sz w:val="28"/>
          <w:szCs w:val="28"/>
        </w:rPr>
        <w:t>Любимом</w:t>
      </w:r>
      <w:proofErr w:type="gramEnd"/>
      <w:r w:rsidR="00F37A9D">
        <w:rPr>
          <w:sz w:val="28"/>
          <w:szCs w:val="28"/>
        </w:rPr>
        <w:t xml:space="preserve">, </w:t>
      </w:r>
      <w:proofErr w:type="spellStart"/>
      <w:r w:rsidR="00F37A9D">
        <w:rPr>
          <w:sz w:val="28"/>
          <w:szCs w:val="28"/>
        </w:rPr>
        <w:t>Кадыем</w:t>
      </w:r>
      <w:proofErr w:type="spellEnd"/>
      <w:r w:rsidR="00F37A9D">
        <w:rPr>
          <w:sz w:val="28"/>
          <w:szCs w:val="28"/>
        </w:rPr>
        <w:t xml:space="preserve"> и Костромой. Из Ярославской провинции той же губернии – </w:t>
      </w:r>
      <w:proofErr w:type="spellStart"/>
      <w:r w:rsidR="00F37A9D">
        <w:rPr>
          <w:sz w:val="28"/>
          <w:szCs w:val="28"/>
        </w:rPr>
        <w:t>Лух</w:t>
      </w:r>
      <w:proofErr w:type="spellEnd"/>
      <w:r w:rsidR="00F37A9D">
        <w:rPr>
          <w:sz w:val="28"/>
          <w:szCs w:val="28"/>
        </w:rPr>
        <w:t xml:space="preserve"> </w:t>
      </w:r>
      <w:proofErr w:type="spellStart"/>
      <w:proofErr w:type="gramStart"/>
      <w:r w:rsidR="00F37A9D">
        <w:rPr>
          <w:sz w:val="28"/>
          <w:szCs w:val="28"/>
        </w:rPr>
        <w:t>Юрьево-Польской</w:t>
      </w:r>
      <w:proofErr w:type="spellEnd"/>
      <w:proofErr w:type="gramEnd"/>
      <w:r w:rsidR="00F37A9D">
        <w:rPr>
          <w:sz w:val="28"/>
          <w:szCs w:val="28"/>
        </w:rPr>
        <w:t xml:space="preserve"> провинции и Кинешма. Архангелогородская губерния лишилась Галичской провинции с городами Галичем, Солью Галицкой (Солигаличем), </w:t>
      </w:r>
      <w:proofErr w:type="spellStart"/>
      <w:r w:rsidR="00F37A9D">
        <w:rPr>
          <w:sz w:val="28"/>
          <w:szCs w:val="28"/>
        </w:rPr>
        <w:t>Парфеньевом</w:t>
      </w:r>
      <w:proofErr w:type="spellEnd"/>
      <w:r w:rsidR="00F37A9D">
        <w:rPr>
          <w:sz w:val="28"/>
          <w:szCs w:val="28"/>
        </w:rPr>
        <w:t xml:space="preserve">, Чухломой, Унжей, Кологривом и Судаем. Были присоединены также территории части </w:t>
      </w:r>
      <w:proofErr w:type="spellStart"/>
      <w:r w:rsidR="00F37A9D">
        <w:rPr>
          <w:sz w:val="28"/>
          <w:szCs w:val="28"/>
        </w:rPr>
        <w:t>Тотемского</w:t>
      </w:r>
      <w:proofErr w:type="spellEnd"/>
      <w:r w:rsidR="00F37A9D">
        <w:rPr>
          <w:sz w:val="28"/>
          <w:szCs w:val="28"/>
        </w:rPr>
        <w:t xml:space="preserve"> уезда Вологодской провинции; </w:t>
      </w:r>
      <w:proofErr w:type="spellStart"/>
      <w:proofErr w:type="gramStart"/>
      <w:r w:rsidR="00F37A9D">
        <w:rPr>
          <w:sz w:val="28"/>
          <w:szCs w:val="28"/>
        </w:rPr>
        <w:t>Юрьевец-Поволжский</w:t>
      </w:r>
      <w:proofErr w:type="spellEnd"/>
      <w:proofErr w:type="gramEnd"/>
      <w:r w:rsidR="00F37A9D">
        <w:rPr>
          <w:sz w:val="28"/>
          <w:szCs w:val="28"/>
        </w:rPr>
        <w:t xml:space="preserve"> с уездом; часть Суздальского уезда Нижегородской провинции Нижегородской губернии; часть </w:t>
      </w:r>
      <w:proofErr w:type="spellStart"/>
      <w:r w:rsidR="00F37A9D">
        <w:rPr>
          <w:sz w:val="28"/>
          <w:szCs w:val="28"/>
        </w:rPr>
        <w:t>Царево-Санчурского</w:t>
      </w:r>
      <w:proofErr w:type="spellEnd"/>
      <w:r w:rsidR="00F37A9D">
        <w:rPr>
          <w:sz w:val="28"/>
          <w:szCs w:val="28"/>
        </w:rPr>
        <w:t xml:space="preserve"> уезда и часть </w:t>
      </w:r>
      <w:proofErr w:type="spellStart"/>
      <w:r w:rsidR="00F37A9D">
        <w:rPr>
          <w:sz w:val="28"/>
          <w:szCs w:val="28"/>
        </w:rPr>
        <w:t>Яранского</w:t>
      </w:r>
      <w:proofErr w:type="spellEnd"/>
      <w:r w:rsidR="00F37A9D">
        <w:rPr>
          <w:sz w:val="28"/>
          <w:szCs w:val="28"/>
        </w:rPr>
        <w:t xml:space="preserve"> уезда </w:t>
      </w:r>
      <w:proofErr w:type="spellStart"/>
      <w:r w:rsidR="00F37A9D">
        <w:rPr>
          <w:sz w:val="28"/>
          <w:szCs w:val="28"/>
        </w:rPr>
        <w:t>Свияжской</w:t>
      </w:r>
      <w:proofErr w:type="spellEnd"/>
      <w:r w:rsidR="00F37A9D">
        <w:rPr>
          <w:sz w:val="28"/>
          <w:szCs w:val="28"/>
        </w:rPr>
        <w:t xml:space="preserve"> провинции Казанской губернии.</w:t>
      </w:r>
    </w:p>
    <w:p w:rsidR="004F3035" w:rsidRDefault="004F3035" w:rsidP="00BF4166">
      <w:pPr>
        <w:spacing w:line="276" w:lineRule="auto"/>
        <w:jc w:val="both"/>
        <w:rPr>
          <w:sz w:val="28"/>
          <w:szCs w:val="28"/>
        </w:rPr>
      </w:pPr>
    </w:p>
    <w:p w:rsidR="004F3035" w:rsidRDefault="00EE18F4" w:rsidP="00BF4166">
      <w:pPr>
        <w:spacing w:line="276" w:lineRule="auto"/>
        <w:jc w:val="both"/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481965</wp:posOffset>
            </wp:positionH>
            <wp:positionV relativeFrom="paragraph">
              <wp:posOffset>19685</wp:posOffset>
            </wp:positionV>
            <wp:extent cx="4733925" cy="3962400"/>
            <wp:effectExtent l="19050" t="19050" r="28575" b="19050"/>
            <wp:wrapThrough wrapText="bothSides">
              <wp:wrapPolygon edited="0">
                <wp:start x="-87" y="-104"/>
                <wp:lineTo x="-87" y="21704"/>
                <wp:lineTo x="21730" y="21704"/>
                <wp:lineTo x="21730" y="-104"/>
                <wp:lineTo x="-87" y="-104"/>
              </wp:wrapPolygon>
            </wp:wrapThrough>
            <wp:docPr id="11" name="Рисунок 4" descr="Костромское наместничество 15 уезд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остромское наместничество 15 уездов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39624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37A9D">
        <w:rPr>
          <w:sz w:val="28"/>
          <w:szCs w:val="28"/>
        </w:rPr>
        <w:tab/>
      </w:r>
    </w:p>
    <w:p w:rsidR="004F3035" w:rsidRDefault="004F3035" w:rsidP="00BF4166">
      <w:pPr>
        <w:spacing w:line="276" w:lineRule="auto"/>
        <w:jc w:val="both"/>
        <w:rPr>
          <w:sz w:val="28"/>
          <w:szCs w:val="28"/>
        </w:rPr>
      </w:pPr>
    </w:p>
    <w:p w:rsidR="004F3035" w:rsidRDefault="004F3035" w:rsidP="00BF4166">
      <w:pPr>
        <w:spacing w:line="276" w:lineRule="auto"/>
        <w:jc w:val="both"/>
        <w:rPr>
          <w:sz w:val="28"/>
          <w:szCs w:val="28"/>
        </w:rPr>
      </w:pPr>
    </w:p>
    <w:p w:rsidR="004F3035" w:rsidRDefault="004F3035" w:rsidP="00BF4166">
      <w:pPr>
        <w:spacing w:line="276" w:lineRule="auto"/>
        <w:jc w:val="both"/>
        <w:rPr>
          <w:sz w:val="28"/>
          <w:szCs w:val="28"/>
        </w:rPr>
      </w:pPr>
    </w:p>
    <w:p w:rsidR="004F3035" w:rsidRDefault="004F3035" w:rsidP="00BF4166">
      <w:pPr>
        <w:spacing w:line="276" w:lineRule="auto"/>
        <w:jc w:val="both"/>
        <w:rPr>
          <w:sz w:val="28"/>
          <w:szCs w:val="28"/>
        </w:rPr>
      </w:pPr>
    </w:p>
    <w:p w:rsidR="004F3035" w:rsidRDefault="004F3035" w:rsidP="00BF4166">
      <w:pPr>
        <w:spacing w:line="276" w:lineRule="auto"/>
        <w:jc w:val="both"/>
        <w:rPr>
          <w:sz w:val="28"/>
          <w:szCs w:val="28"/>
        </w:rPr>
      </w:pPr>
    </w:p>
    <w:p w:rsidR="004F3035" w:rsidRDefault="004F3035" w:rsidP="00BF4166">
      <w:pPr>
        <w:spacing w:line="276" w:lineRule="auto"/>
        <w:jc w:val="both"/>
        <w:rPr>
          <w:sz w:val="28"/>
          <w:szCs w:val="28"/>
        </w:rPr>
      </w:pPr>
    </w:p>
    <w:p w:rsidR="004F3035" w:rsidRDefault="004F3035" w:rsidP="00BF4166">
      <w:pPr>
        <w:spacing w:line="276" w:lineRule="auto"/>
        <w:jc w:val="both"/>
        <w:rPr>
          <w:sz w:val="28"/>
          <w:szCs w:val="28"/>
        </w:rPr>
      </w:pPr>
    </w:p>
    <w:p w:rsidR="004F3035" w:rsidRDefault="004F3035" w:rsidP="00BF4166">
      <w:pPr>
        <w:spacing w:line="276" w:lineRule="auto"/>
        <w:jc w:val="both"/>
        <w:rPr>
          <w:sz w:val="28"/>
          <w:szCs w:val="28"/>
        </w:rPr>
      </w:pPr>
    </w:p>
    <w:p w:rsidR="004F3035" w:rsidRDefault="004F3035" w:rsidP="00BF4166">
      <w:pPr>
        <w:spacing w:line="276" w:lineRule="auto"/>
        <w:jc w:val="both"/>
        <w:rPr>
          <w:sz w:val="28"/>
          <w:szCs w:val="28"/>
        </w:rPr>
      </w:pPr>
    </w:p>
    <w:p w:rsidR="004F3035" w:rsidRDefault="004F3035" w:rsidP="00BF4166">
      <w:pPr>
        <w:spacing w:line="276" w:lineRule="auto"/>
        <w:jc w:val="both"/>
        <w:rPr>
          <w:sz w:val="28"/>
          <w:szCs w:val="28"/>
        </w:rPr>
      </w:pPr>
    </w:p>
    <w:p w:rsidR="004F3035" w:rsidRDefault="004F3035" w:rsidP="00BF4166">
      <w:pPr>
        <w:spacing w:line="276" w:lineRule="auto"/>
        <w:jc w:val="both"/>
        <w:rPr>
          <w:sz w:val="28"/>
          <w:szCs w:val="28"/>
        </w:rPr>
      </w:pPr>
    </w:p>
    <w:p w:rsidR="004F3035" w:rsidRDefault="004F3035" w:rsidP="00BF4166">
      <w:pPr>
        <w:spacing w:line="276" w:lineRule="auto"/>
        <w:jc w:val="both"/>
        <w:rPr>
          <w:sz w:val="28"/>
          <w:szCs w:val="28"/>
        </w:rPr>
      </w:pPr>
    </w:p>
    <w:p w:rsidR="004F3035" w:rsidRDefault="004F3035" w:rsidP="00BF4166">
      <w:pPr>
        <w:spacing w:line="276" w:lineRule="auto"/>
        <w:jc w:val="both"/>
        <w:rPr>
          <w:sz w:val="28"/>
          <w:szCs w:val="28"/>
        </w:rPr>
      </w:pPr>
    </w:p>
    <w:p w:rsidR="004F3035" w:rsidRDefault="004F3035" w:rsidP="00BF4166">
      <w:pPr>
        <w:spacing w:line="276" w:lineRule="auto"/>
        <w:jc w:val="both"/>
        <w:rPr>
          <w:sz w:val="28"/>
          <w:szCs w:val="28"/>
        </w:rPr>
      </w:pPr>
    </w:p>
    <w:p w:rsidR="004F3035" w:rsidRDefault="004F3035" w:rsidP="00BF4166">
      <w:pPr>
        <w:spacing w:line="276" w:lineRule="auto"/>
        <w:jc w:val="both"/>
        <w:rPr>
          <w:sz w:val="28"/>
          <w:szCs w:val="28"/>
        </w:rPr>
      </w:pPr>
    </w:p>
    <w:p w:rsidR="004F3035" w:rsidRDefault="004F3035" w:rsidP="00BF4166">
      <w:pPr>
        <w:spacing w:line="276" w:lineRule="auto"/>
        <w:jc w:val="both"/>
        <w:rPr>
          <w:sz w:val="28"/>
          <w:szCs w:val="28"/>
        </w:rPr>
      </w:pPr>
    </w:p>
    <w:p w:rsidR="004F3035" w:rsidRDefault="004F3035" w:rsidP="00BF4166">
      <w:pPr>
        <w:spacing w:line="276" w:lineRule="auto"/>
        <w:jc w:val="both"/>
        <w:rPr>
          <w:sz w:val="28"/>
          <w:szCs w:val="28"/>
        </w:rPr>
      </w:pPr>
    </w:p>
    <w:p w:rsidR="004F3035" w:rsidRDefault="004F3035" w:rsidP="004F3035">
      <w:pPr>
        <w:spacing w:line="276" w:lineRule="auto"/>
        <w:jc w:val="center"/>
      </w:pPr>
      <w:r w:rsidRPr="00EA2E99">
        <w:t>Карта Костромского наместничества, разделенного на 15 уездов</w:t>
      </w:r>
      <w:r>
        <w:rPr>
          <w:rStyle w:val="a9"/>
        </w:rPr>
        <w:endnoteReference w:id="15"/>
      </w:r>
    </w:p>
    <w:p w:rsidR="004F3035" w:rsidRPr="00EA2E99" w:rsidRDefault="004F3035" w:rsidP="004F3035">
      <w:pPr>
        <w:spacing w:line="276" w:lineRule="auto"/>
        <w:jc w:val="center"/>
      </w:pPr>
    </w:p>
    <w:p w:rsidR="004F3035" w:rsidRDefault="004F3035" w:rsidP="00BF4166">
      <w:pPr>
        <w:spacing w:line="276" w:lineRule="auto"/>
        <w:jc w:val="both"/>
        <w:rPr>
          <w:sz w:val="28"/>
          <w:szCs w:val="28"/>
        </w:rPr>
      </w:pPr>
    </w:p>
    <w:p w:rsidR="003F161D" w:rsidRDefault="004F3035" w:rsidP="00BF4166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7750CC">
        <w:rPr>
          <w:sz w:val="28"/>
          <w:szCs w:val="28"/>
        </w:rPr>
        <w:t xml:space="preserve">Вновь образованное наместничество состояло из 2 провинций (областей): </w:t>
      </w:r>
      <w:proofErr w:type="gramStart"/>
      <w:r w:rsidR="007750CC">
        <w:rPr>
          <w:sz w:val="28"/>
          <w:szCs w:val="28"/>
        </w:rPr>
        <w:t>Костромской</w:t>
      </w:r>
      <w:proofErr w:type="gramEnd"/>
      <w:r w:rsidR="007750CC">
        <w:rPr>
          <w:sz w:val="28"/>
          <w:szCs w:val="28"/>
        </w:rPr>
        <w:t xml:space="preserve"> и </w:t>
      </w:r>
      <w:proofErr w:type="spellStart"/>
      <w:r w:rsidR="007750CC">
        <w:rPr>
          <w:sz w:val="28"/>
          <w:szCs w:val="28"/>
        </w:rPr>
        <w:t>Унженской</w:t>
      </w:r>
      <w:proofErr w:type="spellEnd"/>
      <w:r w:rsidR="009A5C54">
        <w:rPr>
          <w:sz w:val="28"/>
          <w:szCs w:val="28"/>
        </w:rPr>
        <w:t xml:space="preserve"> и 15 уездов</w:t>
      </w:r>
      <w:r w:rsidR="007750CC">
        <w:rPr>
          <w:sz w:val="28"/>
          <w:szCs w:val="28"/>
        </w:rPr>
        <w:t xml:space="preserve">. В составе Костромской провинции были утверждены 11 уездов: Костромской, </w:t>
      </w:r>
      <w:proofErr w:type="spellStart"/>
      <w:r w:rsidR="007750CC">
        <w:rPr>
          <w:sz w:val="28"/>
          <w:szCs w:val="28"/>
        </w:rPr>
        <w:t>Нерехтский</w:t>
      </w:r>
      <w:proofErr w:type="spellEnd"/>
      <w:r w:rsidR="007750CC">
        <w:rPr>
          <w:sz w:val="28"/>
          <w:szCs w:val="28"/>
        </w:rPr>
        <w:t xml:space="preserve">, </w:t>
      </w:r>
      <w:proofErr w:type="spellStart"/>
      <w:r w:rsidR="007750CC">
        <w:rPr>
          <w:sz w:val="28"/>
          <w:szCs w:val="28"/>
        </w:rPr>
        <w:t>Луховский</w:t>
      </w:r>
      <w:proofErr w:type="spellEnd"/>
      <w:r w:rsidR="007750CC">
        <w:rPr>
          <w:sz w:val="28"/>
          <w:szCs w:val="28"/>
        </w:rPr>
        <w:t xml:space="preserve">, </w:t>
      </w:r>
      <w:proofErr w:type="spellStart"/>
      <w:r w:rsidR="007750CC">
        <w:rPr>
          <w:sz w:val="28"/>
          <w:szCs w:val="28"/>
        </w:rPr>
        <w:t>Юрьевско-Поволжский</w:t>
      </w:r>
      <w:proofErr w:type="spellEnd"/>
      <w:r w:rsidR="007750CC">
        <w:rPr>
          <w:sz w:val="28"/>
          <w:szCs w:val="28"/>
        </w:rPr>
        <w:t xml:space="preserve">, Кинешемский, </w:t>
      </w:r>
      <w:proofErr w:type="spellStart"/>
      <w:r w:rsidR="007750CC">
        <w:rPr>
          <w:sz w:val="28"/>
          <w:szCs w:val="28"/>
        </w:rPr>
        <w:t>Плесский</w:t>
      </w:r>
      <w:proofErr w:type="spellEnd"/>
      <w:r w:rsidR="007750CC">
        <w:rPr>
          <w:sz w:val="28"/>
          <w:szCs w:val="28"/>
        </w:rPr>
        <w:t xml:space="preserve">, </w:t>
      </w:r>
      <w:proofErr w:type="spellStart"/>
      <w:r w:rsidR="007750CC">
        <w:rPr>
          <w:sz w:val="28"/>
          <w:szCs w:val="28"/>
        </w:rPr>
        <w:t>Кадыйский</w:t>
      </w:r>
      <w:proofErr w:type="spellEnd"/>
      <w:r w:rsidR="007750CC">
        <w:rPr>
          <w:sz w:val="28"/>
          <w:szCs w:val="28"/>
        </w:rPr>
        <w:t xml:space="preserve">, </w:t>
      </w:r>
      <w:proofErr w:type="spellStart"/>
      <w:r w:rsidR="007750CC">
        <w:rPr>
          <w:sz w:val="28"/>
          <w:szCs w:val="28"/>
        </w:rPr>
        <w:t>Буйский</w:t>
      </w:r>
      <w:proofErr w:type="spellEnd"/>
      <w:r w:rsidR="007750CC">
        <w:rPr>
          <w:sz w:val="28"/>
          <w:szCs w:val="28"/>
        </w:rPr>
        <w:t xml:space="preserve">, Галичский, </w:t>
      </w:r>
      <w:proofErr w:type="spellStart"/>
      <w:r w:rsidR="007750CC">
        <w:rPr>
          <w:sz w:val="28"/>
          <w:szCs w:val="28"/>
        </w:rPr>
        <w:t>Чухломский</w:t>
      </w:r>
      <w:proofErr w:type="spellEnd"/>
      <w:r w:rsidR="007750CC">
        <w:rPr>
          <w:sz w:val="28"/>
          <w:szCs w:val="28"/>
        </w:rPr>
        <w:t xml:space="preserve"> и </w:t>
      </w:r>
      <w:proofErr w:type="spellStart"/>
      <w:r w:rsidR="007750CC">
        <w:rPr>
          <w:sz w:val="28"/>
          <w:szCs w:val="28"/>
        </w:rPr>
        <w:t>Солигаличский</w:t>
      </w:r>
      <w:proofErr w:type="spellEnd"/>
      <w:r w:rsidR="007750CC">
        <w:rPr>
          <w:sz w:val="28"/>
          <w:szCs w:val="28"/>
        </w:rPr>
        <w:t xml:space="preserve"> уезды; в составе </w:t>
      </w:r>
      <w:proofErr w:type="spellStart"/>
      <w:r w:rsidR="007750CC">
        <w:rPr>
          <w:sz w:val="28"/>
          <w:szCs w:val="28"/>
        </w:rPr>
        <w:t>Унженской</w:t>
      </w:r>
      <w:proofErr w:type="spellEnd"/>
      <w:r w:rsidR="007750CC">
        <w:rPr>
          <w:sz w:val="28"/>
          <w:szCs w:val="28"/>
        </w:rPr>
        <w:t xml:space="preserve"> провинции 4 уезда: </w:t>
      </w:r>
      <w:proofErr w:type="spellStart"/>
      <w:r w:rsidR="007750CC">
        <w:rPr>
          <w:sz w:val="28"/>
          <w:szCs w:val="28"/>
        </w:rPr>
        <w:t>Макарьевский</w:t>
      </w:r>
      <w:proofErr w:type="spellEnd"/>
      <w:r w:rsidR="009A5C54">
        <w:rPr>
          <w:sz w:val="28"/>
          <w:szCs w:val="28"/>
        </w:rPr>
        <w:t xml:space="preserve"> </w:t>
      </w:r>
      <w:r w:rsidR="007750CC">
        <w:rPr>
          <w:sz w:val="28"/>
          <w:szCs w:val="28"/>
        </w:rPr>
        <w:t>на</w:t>
      </w:r>
      <w:r w:rsidR="009A5C54">
        <w:rPr>
          <w:sz w:val="28"/>
          <w:szCs w:val="28"/>
        </w:rPr>
        <w:t xml:space="preserve"> </w:t>
      </w:r>
      <w:r w:rsidR="007750CC">
        <w:rPr>
          <w:sz w:val="28"/>
          <w:szCs w:val="28"/>
        </w:rPr>
        <w:t xml:space="preserve">Унже, Ветлужский, </w:t>
      </w:r>
      <w:proofErr w:type="spellStart"/>
      <w:r w:rsidR="007750CC">
        <w:rPr>
          <w:sz w:val="28"/>
          <w:szCs w:val="28"/>
        </w:rPr>
        <w:t>Варнавинский</w:t>
      </w:r>
      <w:proofErr w:type="spellEnd"/>
      <w:r w:rsidR="007750CC">
        <w:rPr>
          <w:sz w:val="28"/>
          <w:szCs w:val="28"/>
        </w:rPr>
        <w:t xml:space="preserve"> и </w:t>
      </w:r>
      <w:proofErr w:type="spellStart"/>
      <w:r w:rsidR="007750CC">
        <w:rPr>
          <w:sz w:val="28"/>
          <w:szCs w:val="28"/>
        </w:rPr>
        <w:t>Кологривский</w:t>
      </w:r>
      <w:proofErr w:type="spellEnd"/>
      <w:r w:rsidR="003F161D">
        <w:rPr>
          <w:sz w:val="28"/>
          <w:szCs w:val="28"/>
        </w:rPr>
        <w:t>.</w:t>
      </w:r>
    </w:p>
    <w:p w:rsidR="000D6C9F" w:rsidRDefault="000D6C9F" w:rsidP="00BF4166">
      <w:pPr>
        <w:overflowPunct w:val="0"/>
        <w:autoSpaceDE w:val="0"/>
        <w:spacing w:line="276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Центрами уездов стали уездные города. В будущих </w:t>
      </w:r>
      <w:proofErr w:type="spellStart"/>
      <w:r w:rsidR="003F161D">
        <w:rPr>
          <w:sz w:val="28"/>
          <w:szCs w:val="28"/>
        </w:rPr>
        <w:t>Макарьевском</w:t>
      </w:r>
      <w:proofErr w:type="spellEnd"/>
      <w:r w:rsidR="003F161D">
        <w:rPr>
          <w:sz w:val="28"/>
          <w:szCs w:val="28"/>
        </w:rPr>
        <w:t xml:space="preserve">, </w:t>
      </w:r>
      <w:proofErr w:type="gramStart"/>
      <w:r>
        <w:rPr>
          <w:sz w:val="28"/>
          <w:szCs w:val="28"/>
        </w:rPr>
        <w:t>Ветлужском</w:t>
      </w:r>
      <w:proofErr w:type="gramEnd"/>
      <w:r>
        <w:rPr>
          <w:sz w:val="28"/>
          <w:szCs w:val="28"/>
        </w:rPr>
        <w:t xml:space="preserve"> и Варнавинском уездах городов не было. В Ветлужском уезде городом Ветлугой стало село Воскресенское, </w:t>
      </w:r>
      <w:r w:rsidRPr="009A5C54">
        <w:rPr>
          <w:sz w:val="28"/>
          <w:szCs w:val="28"/>
        </w:rPr>
        <w:t xml:space="preserve">в Варнавинском – </w:t>
      </w:r>
      <w:r w:rsidR="009A5C54" w:rsidRPr="009A5C54">
        <w:rPr>
          <w:sz w:val="28"/>
          <w:szCs w:val="28"/>
          <w:shd w:val="clear" w:color="auto" w:fill="FFFFFF"/>
        </w:rPr>
        <w:t xml:space="preserve">слобода </w:t>
      </w:r>
      <w:proofErr w:type="spellStart"/>
      <w:r w:rsidR="009A5C54" w:rsidRPr="009A5C54">
        <w:rPr>
          <w:sz w:val="28"/>
          <w:szCs w:val="28"/>
          <w:shd w:val="clear" w:color="auto" w:fill="FFFFFF"/>
        </w:rPr>
        <w:t>Троицко-Варнавинской</w:t>
      </w:r>
      <w:proofErr w:type="spellEnd"/>
      <w:r w:rsidR="009A5C54" w:rsidRPr="009A5C54">
        <w:rPr>
          <w:sz w:val="28"/>
          <w:szCs w:val="28"/>
          <w:shd w:val="clear" w:color="auto" w:fill="FFFFFF"/>
        </w:rPr>
        <w:t xml:space="preserve"> пустыни </w:t>
      </w:r>
      <w:r w:rsidR="009A5C54">
        <w:rPr>
          <w:sz w:val="28"/>
          <w:szCs w:val="28"/>
          <w:shd w:val="clear" w:color="auto" w:fill="FFFFFF"/>
        </w:rPr>
        <w:t xml:space="preserve">(ранее здесь был упраздненный в 1764 г. монастырь) была </w:t>
      </w:r>
      <w:r w:rsidR="009A5C54" w:rsidRPr="009A5C54">
        <w:rPr>
          <w:sz w:val="28"/>
          <w:szCs w:val="28"/>
          <w:shd w:val="clear" w:color="auto" w:fill="FFFFFF"/>
        </w:rPr>
        <w:t>переименована в уездный город Варнавин</w:t>
      </w:r>
      <w:r w:rsidR="009A5C54">
        <w:rPr>
          <w:sz w:val="28"/>
          <w:szCs w:val="28"/>
          <w:shd w:val="clear" w:color="auto" w:fill="FFFFFF"/>
        </w:rPr>
        <w:t xml:space="preserve">. В </w:t>
      </w:r>
      <w:proofErr w:type="spellStart"/>
      <w:r w:rsidR="009A5C54">
        <w:rPr>
          <w:sz w:val="28"/>
          <w:szCs w:val="28"/>
          <w:shd w:val="clear" w:color="auto" w:fill="FFFFFF"/>
        </w:rPr>
        <w:t>Макарьевском</w:t>
      </w:r>
      <w:proofErr w:type="spellEnd"/>
      <w:r w:rsidR="009A5C54">
        <w:rPr>
          <w:sz w:val="28"/>
          <w:szCs w:val="28"/>
          <w:shd w:val="clear" w:color="auto" w:fill="FFFFFF"/>
        </w:rPr>
        <w:t xml:space="preserve"> на Унже уезде город был создан на месте слободы </w:t>
      </w:r>
      <w:proofErr w:type="spellStart"/>
      <w:r w:rsidR="009A5C54">
        <w:rPr>
          <w:sz w:val="28"/>
          <w:szCs w:val="28"/>
          <w:shd w:val="clear" w:color="auto" w:fill="FFFFFF"/>
        </w:rPr>
        <w:t>Макарьевской</w:t>
      </w:r>
      <w:proofErr w:type="spellEnd"/>
      <w:r w:rsidR="009A5C54">
        <w:rPr>
          <w:sz w:val="28"/>
          <w:szCs w:val="28"/>
          <w:shd w:val="clear" w:color="auto" w:fill="FFFFFF"/>
        </w:rPr>
        <w:t xml:space="preserve">, принадлежавшей ведомству Коллегии экономии. </w:t>
      </w:r>
    </w:p>
    <w:p w:rsidR="00882BBF" w:rsidRDefault="00882BBF" w:rsidP="00BF4166">
      <w:pPr>
        <w:overflowPunct w:val="0"/>
        <w:autoSpaceDE w:val="0"/>
        <w:spacing w:line="276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Количество податного населения наместничества в начале его существования составляло – 353.990 человек.</w:t>
      </w:r>
    </w:p>
    <w:p w:rsidR="000D6C9F" w:rsidRDefault="00882BBF" w:rsidP="00BF4166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0D6C9F">
        <w:rPr>
          <w:sz w:val="28"/>
          <w:szCs w:val="28"/>
        </w:rPr>
        <w:t>Кострома стала административным центром наместничества, провинц</w:t>
      </w:r>
      <w:proofErr w:type="gramStart"/>
      <w:r w:rsidR="000D6C9F">
        <w:rPr>
          <w:sz w:val="28"/>
          <w:szCs w:val="28"/>
        </w:rPr>
        <w:t>ии и уе</w:t>
      </w:r>
      <w:proofErr w:type="gramEnd"/>
      <w:r w:rsidR="000D6C9F">
        <w:rPr>
          <w:sz w:val="28"/>
          <w:szCs w:val="28"/>
        </w:rPr>
        <w:t>зда одновременно.</w:t>
      </w:r>
    </w:p>
    <w:p w:rsidR="000D6C9F" w:rsidRDefault="000D6C9F" w:rsidP="00BF4166">
      <w:pPr>
        <w:overflowPunct w:val="0"/>
        <w:autoSpaceDE w:val="0"/>
        <w:spacing w:line="276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Костромское наместничество первоначально было объединено с Ярославским (1778) и составляло единое генерал-губернаторство, затем – </w:t>
      </w:r>
      <w:proofErr w:type="gramStart"/>
      <w:r>
        <w:rPr>
          <w:sz w:val="28"/>
          <w:szCs w:val="28"/>
        </w:rPr>
        <w:t>с</w:t>
      </w:r>
      <w:proofErr w:type="gramEnd"/>
      <w:r>
        <w:rPr>
          <w:sz w:val="28"/>
          <w:szCs w:val="28"/>
        </w:rPr>
        <w:t xml:space="preserve"> Нижегородским (1779) и Владимирским (1782). </w:t>
      </w:r>
      <w:r w:rsidR="00882BBF">
        <w:rPr>
          <w:sz w:val="28"/>
          <w:szCs w:val="28"/>
        </w:rPr>
        <w:t xml:space="preserve">Ни один из генерал-губернаторов постоянно не жил в Костроме, но все ее довольно часто навещали. В 1790 г. было начато строительство губернаторского дома. Этот дом не принадлежал лично губернатору. Дом представляли губернатору на время его службы. Здание, строившееся в Костроме, было таким обширным, что после приезда в Кострому императора Николая </w:t>
      </w:r>
      <w:r w:rsidR="00882BBF">
        <w:rPr>
          <w:sz w:val="28"/>
          <w:szCs w:val="28"/>
          <w:lang w:val="en-US"/>
        </w:rPr>
        <w:t>I</w:t>
      </w:r>
      <w:r w:rsidR="00882BBF">
        <w:rPr>
          <w:sz w:val="28"/>
          <w:szCs w:val="28"/>
        </w:rPr>
        <w:t xml:space="preserve"> в 1834 г., оно было передано под мужскую гимназию.</w:t>
      </w:r>
    </w:p>
    <w:p w:rsidR="00772C2E" w:rsidRDefault="00772C2E" w:rsidP="00BF4166">
      <w:pPr>
        <w:overflowPunct w:val="0"/>
        <w:autoSpaceDE w:val="0"/>
        <w:spacing w:line="276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Наместничество возглавлял наместник. Первым костромск</w:t>
      </w:r>
      <w:r w:rsidR="009022AD">
        <w:rPr>
          <w:sz w:val="28"/>
          <w:szCs w:val="28"/>
        </w:rPr>
        <w:t>им</w:t>
      </w:r>
      <w:r>
        <w:rPr>
          <w:sz w:val="28"/>
          <w:szCs w:val="28"/>
        </w:rPr>
        <w:t xml:space="preserve"> наместником был генерал-майор Шишкин Алексей Семенович.</w:t>
      </w:r>
    </w:p>
    <w:p w:rsidR="004259B7" w:rsidRDefault="004259B7" w:rsidP="00BF4166">
      <w:pPr>
        <w:overflowPunct w:val="0"/>
        <w:autoSpaceDE w:val="0"/>
        <w:spacing w:line="276" w:lineRule="auto"/>
        <w:ind w:firstLine="720"/>
        <w:jc w:val="both"/>
        <w:rPr>
          <w:sz w:val="28"/>
          <w:szCs w:val="28"/>
        </w:rPr>
      </w:pPr>
    </w:p>
    <w:p w:rsidR="00670EB3" w:rsidRDefault="00670EB3" w:rsidP="00670EB3">
      <w:pPr>
        <w:overflowPunct w:val="0"/>
        <w:autoSpaceDE w:val="0"/>
        <w:spacing w:line="276" w:lineRule="auto"/>
        <w:ind w:firstLine="720"/>
        <w:jc w:val="center"/>
        <w:rPr>
          <w:b/>
          <w:sz w:val="28"/>
          <w:szCs w:val="28"/>
        </w:rPr>
      </w:pPr>
      <w:r w:rsidRPr="00E22074">
        <w:rPr>
          <w:b/>
          <w:sz w:val="28"/>
          <w:szCs w:val="28"/>
        </w:rPr>
        <w:t>Костромская губерния (1796–1917 гг.)</w:t>
      </w:r>
    </w:p>
    <w:p w:rsidR="00670EB3" w:rsidRDefault="00670EB3" w:rsidP="00670EB3">
      <w:pPr>
        <w:overflowPunct w:val="0"/>
        <w:autoSpaceDE w:val="0"/>
        <w:spacing w:line="276" w:lineRule="auto"/>
        <w:ind w:firstLine="720"/>
        <w:jc w:val="center"/>
        <w:rPr>
          <w:b/>
          <w:sz w:val="28"/>
          <w:szCs w:val="28"/>
        </w:rPr>
      </w:pPr>
    </w:p>
    <w:p w:rsidR="000D6C9F" w:rsidRDefault="000D6C9F" w:rsidP="006400F1">
      <w:pPr>
        <w:overflowPunct w:val="0"/>
        <w:autoSpaceDE w:val="0"/>
        <w:spacing w:line="360" w:lineRule="auto"/>
        <w:ind w:firstLine="720"/>
        <w:rPr>
          <w:sz w:val="28"/>
          <w:szCs w:val="28"/>
        </w:rPr>
      </w:pPr>
      <w:r>
        <w:rPr>
          <w:sz w:val="28"/>
          <w:szCs w:val="28"/>
        </w:rPr>
        <w:t xml:space="preserve">Указом Павла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 от 12 декабря 1796 г. «О новом разделении государства на губернии» была образована Костромская губерния.</w:t>
      </w:r>
    </w:p>
    <w:p w:rsidR="000D6C9F" w:rsidRDefault="000D6C9F" w:rsidP="006400F1">
      <w:pPr>
        <w:overflowPunct w:val="0"/>
        <w:autoSpaceDE w:val="0"/>
        <w:spacing w:line="360" w:lineRule="auto"/>
        <w:ind w:firstLine="720"/>
        <w:jc w:val="both"/>
        <w:rPr>
          <w:szCs w:val="28"/>
        </w:rPr>
      </w:pPr>
      <w:r>
        <w:rPr>
          <w:sz w:val="28"/>
          <w:szCs w:val="28"/>
        </w:rPr>
        <w:t>Деление на провинции было отменено и количество уездов сокращено до 11</w:t>
      </w:r>
      <w:r w:rsidR="00882BBF">
        <w:rPr>
          <w:sz w:val="28"/>
          <w:szCs w:val="28"/>
        </w:rPr>
        <w:t xml:space="preserve">. Были сокращены уезды: </w:t>
      </w:r>
      <w:proofErr w:type="spellStart"/>
      <w:r w:rsidR="00882BBF">
        <w:rPr>
          <w:sz w:val="28"/>
          <w:szCs w:val="28"/>
        </w:rPr>
        <w:t>Плесский</w:t>
      </w:r>
      <w:proofErr w:type="spellEnd"/>
      <w:r w:rsidR="00882BBF">
        <w:rPr>
          <w:sz w:val="28"/>
          <w:szCs w:val="28"/>
        </w:rPr>
        <w:t xml:space="preserve">, </w:t>
      </w:r>
      <w:proofErr w:type="spellStart"/>
      <w:r w:rsidR="00882BBF">
        <w:rPr>
          <w:sz w:val="28"/>
          <w:szCs w:val="28"/>
        </w:rPr>
        <w:t>Луховский</w:t>
      </w:r>
      <w:proofErr w:type="spellEnd"/>
      <w:r w:rsidR="00882BBF">
        <w:rPr>
          <w:sz w:val="28"/>
          <w:szCs w:val="28"/>
        </w:rPr>
        <w:t xml:space="preserve">, </w:t>
      </w:r>
      <w:proofErr w:type="spellStart"/>
      <w:r w:rsidR="00882BBF">
        <w:rPr>
          <w:sz w:val="28"/>
          <w:szCs w:val="28"/>
        </w:rPr>
        <w:t>Кадыйский</w:t>
      </w:r>
      <w:proofErr w:type="spellEnd"/>
      <w:r w:rsidR="00882BBF">
        <w:rPr>
          <w:sz w:val="28"/>
          <w:szCs w:val="28"/>
        </w:rPr>
        <w:t xml:space="preserve">, </w:t>
      </w:r>
      <w:proofErr w:type="spellStart"/>
      <w:r w:rsidR="00882BBF">
        <w:rPr>
          <w:sz w:val="28"/>
          <w:szCs w:val="28"/>
        </w:rPr>
        <w:t>Буйский</w:t>
      </w:r>
      <w:proofErr w:type="spellEnd"/>
      <w:r w:rsidR="00882BBF">
        <w:rPr>
          <w:sz w:val="28"/>
          <w:szCs w:val="28"/>
        </w:rPr>
        <w:t xml:space="preserve"> уезды. Города Плес (вошел в состав </w:t>
      </w:r>
      <w:proofErr w:type="spellStart"/>
      <w:r w:rsidR="00882BBF">
        <w:rPr>
          <w:sz w:val="28"/>
          <w:szCs w:val="28"/>
        </w:rPr>
        <w:t>Нерехтского</w:t>
      </w:r>
      <w:proofErr w:type="spellEnd"/>
      <w:r w:rsidR="00882BBF">
        <w:rPr>
          <w:sz w:val="28"/>
          <w:szCs w:val="28"/>
        </w:rPr>
        <w:t xml:space="preserve"> уезда), </w:t>
      </w:r>
      <w:proofErr w:type="spellStart"/>
      <w:r w:rsidR="00882BBF">
        <w:rPr>
          <w:sz w:val="28"/>
          <w:szCs w:val="28"/>
        </w:rPr>
        <w:t>Лух</w:t>
      </w:r>
      <w:proofErr w:type="spellEnd"/>
      <w:r w:rsidR="00882BBF">
        <w:rPr>
          <w:sz w:val="28"/>
          <w:szCs w:val="28"/>
        </w:rPr>
        <w:t xml:space="preserve"> (вошел в состав </w:t>
      </w:r>
      <w:proofErr w:type="spellStart"/>
      <w:r w:rsidR="00882BBF">
        <w:rPr>
          <w:sz w:val="28"/>
          <w:szCs w:val="28"/>
        </w:rPr>
        <w:t>Юрьевецкого</w:t>
      </w:r>
      <w:proofErr w:type="spellEnd"/>
      <w:r w:rsidR="00882BBF">
        <w:rPr>
          <w:sz w:val="28"/>
          <w:szCs w:val="28"/>
        </w:rPr>
        <w:t xml:space="preserve"> уезда), </w:t>
      </w:r>
      <w:proofErr w:type="spellStart"/>
      <w:r w:rsidR="00882BBF">
        <w:rPr>
          <w:sz w:val="28"/>
          <w:szCs w:val="28"/>
        </w:rPr>
        <w:t>Кадый</w:t>
      </w:r>
      <w:proofErr w:type="spellEnd"/>
      <w:r w:rsidR="00882BBF">
        <w:rPr>
          <w:sz w:val="28"/>
          <w:szCs w:val="28"/>
        </w:rPr>
        <w:t xml:space="preserve"> (вошел в состав </w:t>
      </w:r>
      <w:proofErr w:type="spellStart"/>
      <w:r w:rsidR="00882BBF">
        <w:rPr>
          <w:sz w:val="28"/>
          <w:szCs w:val="28"/>
        </w:rPr>
        <w:t>Макарьевского</w:t>
      </w:r>
      <w:proofErr w:type="spellEnd"/>
      <w:r w:rsidR="00882BBF">
        <w:rPr>
          <w:sz w:val="28"/>
          <w:szCs w:val="28"/>
        </w:rPr>
        <w:t xml:space="preserve"> уезда) и Буй (вошел в состав Костромского уезда) были обращены </w:t>
      </w:r>
      <w:proofErr w:type="gramStart"/>
      <w:r w:rsidR="00882BBF">
        <w:rPr>
          <w:sz w:val="28"/>
          <w:szCs w:val="28"/>
        </w:rPr>
        <w:t>в</w:t>
      </w:r>
      <w:proofErr w:type="gramEnd"/>
      <w:r w:rsidR="00882BBF">
        <w:rPr>
          <w:sz w:val="28"/>
          <w:szCs w:val="28"/>
        </w:rPr>
        <w:t xml:space="preserve"> заштатные. Первоначально в состав Костромской губернии входили</w:t>
      </w:r>
      <w:r>
        <w:rPr>
          <w:sz w:val="28"/>
          <w:szCs w:val="28"/>
        </w:rPr>
        <w:t xml:space="preserve"> Ветлужский, </w:t>
      </w:r>
      <w:proofErr w:type="spellStart"/>
      <w:r>
        <w:rPr>
          <w:sz w:val="28"/>
          <w:szCs w:val="28"/>
        </w:rPr>
        <w:t>Варнавинский</w:t>
      </w:r>
      <w:proofErr w:type="spellEnd"/>
      <w:r>
        <w:rPr>
          <w:sz w:val="28"/>
          <w:szCs w:val="28"/>
        </w:rPr>
        <w:t xml:space="preserve">, Галичский, Кинешемский, </w:t>
      </w:r>
      <w:proofErr w:type="spellStart"/>
      <w:r>
        <w:rPr>
          <w:sz w:val="28"/>
          <w:szCs w:val="28"/>
        </w:rPr>
        <w:t>Кологривский</w:t>
      </w:r>
      <w:proofErr w:type="spellEnd"/>
      <w:r>
        <w:rPr>
          <w:sz w:val="28"/>
          <w:szCs w:val="28"/>
        </w:rPr>
        <w:t xml:space="preserve">, Костромской, </w:t>
      </w:r>
      <w:proofErr w:type="spellStart"/>
      <w:r>
        <w:rPr>
          <w:sz w:val="28"/>
          <w:szCs w:val="28"/>
        </w:rPr>
        <w:t>Макарьевский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Нерехтский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Солигаличский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Чухломский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Юрьевецкий</w:t>
      </w:r>
      <w:proofErr w:type="spellEnd"/>
      <w:r w:rsidR="00882BBF">
        <w:rPr>
          <w:sz w:val="28"/>
          <w:szCs w:val="28"/>
        </w:rPr>
        <w:t xml:space="preserve"> уезды</w:t>
      </w:r>
      <w:r w:rsidR="00293D2C">
        <w:rPr>
          <w:rStyle w:val="a9"/>
          <w:sz w:val="28"/>
          <w:szCs w:val="28"/>
        </w:rPr>
        <w:endnoteReference w:id="16"/>
      </w:r>
      <w:r>
        <w:rPr>
          <w:sz w:val="28"/>
          <w:szCs w:val="28"/>
        </w:rPr>
        <w:t xml:space="preserve">. </w:t>
      </w:r>
    </w:p>
    <w:p w:rsidR="000D6C9F" w:rsidRDefault="000D6C9F" w:rsidP="006400F1">
      <w:pPr>
        <w:pStyle w:val="af0"/>
        <w:spacing w:line="360" w:lineRule="auto"/>
        <w:ind w:left="0" w:firstLine="720"/>
        <w:jc w:val="both"/>
        <w:rPr>
          <w:szCs w:val="28"/>
        </w:rPr>
      </w:pPr>
      <w:r>
        <w:rPr>
          <w:szCs w:val="28"/>
        </w:rPr>
        <w:t xml:space="preserve">Указом от 24 апреля 1802 г. заштатный город Буй был восстановлен уездным, вновь создан </w:t>
      </w:r>
      <w:proofErr w:type="spellStart"/>
      <w:r>
        <w:rPr>
          <w:szCs w:val="28"/>
        </w:rPr>
        <w:t>Буйский</w:t>
      </w:r>
      <w:proofErr w:type="spellEnd"/>
      <w:r>
        <w:rPr>
          <w:szCs w:val="28"/>
        </w:rPr>
        <w:t xml:space="preserve"> уезд.</w:t>
      </w:r>
    </w:p>
    <w:p w:rsidR="004F3035" w:rsidRDefault="004F3035" w:rsidP="00BF4166">
      <w:pPr>
        <w:pStyle w:val="af0"/>
        <w:spacing w:line="276" w:lineRule="auto"/>
        <w:ind w:left="0" w:firstLine="720"/>
        <w:jc w:val="both"/>
        <w:rPr>
          <w:szCs w:val="28"/>
        </w:rPr>
      </w:pPr>
    </w:p>
    <w:p w:rsidR="00651403" w:rsidRDefault="00EE18F4" w:rsidP="00BF4166">
      <w:pPr>
        <w:pStyle w:val="af0"/>
        <w:spacing w:line="276" w:lineRule="auto"/>
        <w:ind w:left="0" w:firstLine="720"/>
        <w:jc w:val="both"/>
        <w:rPr>
          <w:szCs w:val="28"/>
        </w:rPr>
      </w:pPr>
      <w:r>
        <w:rPr>
          <w:noProof/>
          <w:szCs w:val="28"/>
          <w:lang w:eastAsia="ru-RU"/>
        </w:rPr>
        <w:lastRenderedPageBreak/>
        <w:drawing>
          <wp:inline distT="0" distB="0" distL="0" distR="0">
            <wp:extent cx="4800600" cy="3486150"/>
            <wp:effectExtent l="19050" t="19050" r="19050" b="19050"/>
            <wp:docPr id="3" name="Рисунок 3" descr="Костромская губер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остромская губерния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48615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651403" w:rsidRDefault="00651403" w:rsidP="00BF4166">
      <w:pPr>
        <w:pStyle w:val="af0"/>
        <w:spacing w:line="276" w:lineRule="auto"/>
        <w:ind w:left="0" w:firstLine="720"/>
        <w:jc w:val="center"/>
        <w:rPr>
          <w:sz w:val="24"/>
        </w:rPr>
      </w:pPr>
      <w:r w:rsidRPr="00651403">
        <w:rPr>
          <w:sz w:val="24"/>
        </w:rPr>
        <w:t>Карта Костромской губернии</w:t>
      </w:r>
    </w:p>
    <w:p w:rsidR="00651403" w:rsidRPr="00651403" w:rsidRDefault="00651403" w:rsidP="00BF4166">
      <w:pPr>
        <w:pStyle w:val="af0"/>
        <w:spacing w:line="276" w:lineRule="auto"/>
        <w:ind w:left="0" w:firstLine="720"/>
        <w:jc w:val="center"/>
        <w:rPr>
          <w:sz w:val="24"/>
        </w:rPr>
      </w:pPr>
    </w:p>
    <w:p w:rsidR="000D6C9F" w:rsidRDefault="000D6C9F" w:rsidP="00BF4166">
      <w:pPr>
        <w:overflowPunct w:val="0"/>
        <w:autoSpaceDE w:val="0"/>
        <w:spacing w:line="276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Костромская губерния располагалась между 56</w:t>
      </w:r>
      <w:r>
        <w:rPr>
          <w:sz w:val="28"/>
          <w:szCs w:val="28"/>
          <w:vertAlign w:val="superscript"/>
        </w:rPr>
        <w:t>0</w:t>
      </w:r>
      <w:r>
        <w:rPr>
          <w:sz w:val="28"/>
          <w:szCs w:val="28"/>
        </w:rPr>
        <w:t xml:space="preserve"> и 60</w:t>
      </w:r>
      <w:r>
        <w:rPr>
          <w:sz w:val="28"/>
          <w:szCs w:val="28"/>
          <w:vertAlign w:val="superscript"/>
        </w:rPr>
        <w:t>0</w:t>
      </w:r>
      <w:r>
        <w:rPr>
          <w:sz w:val="28"/>
          <w:szCs w:val="28"/>
        </w:rPr>
        <w:t xml:space="preserve"> северной широты и между 57</w:t>
      </w:r>
      <w:r>
        <w:rPr>
          <w:sz w:val="28"/>
          <w:szCs w:val="28"/>
          <w:vertAlign w:val="superscript"/>
        </w:rPr>
        <w:t>0</w:t>
      </w:r>
      <w:r>
        <w:rPr>
          <w:sz w:val="28"/>
          <w:szCs w:val="28"/>
        </w:rPr>
        <w:t xml:space="preserve"> и 66</w:t>
      </w:r>
      <w:r>
        <w:rPr>
          <w:sz w:val="28"/>
          <w:szCs w:val="28"/>
          <w:vertAlign w:val="superscript"/>
        </w:rPr>
        <w:t>0</w:t>
      </w:r>
      <w:r>
        <w:rPr>
          <w:sz w:val="28"/>
          <w:szCs w:val="28"/>
        </w:rPr>
        <w:t xml:space="preserve"> восточной долготы, в северной полосе Европейской России. С востока на запад ее протяженность доходила до </w:t>
      </w:r>
      <w:r w:rsidR="001B3D37">
        <w:rPr>
          <w:sz w:val="28"/>
          <w:szCs w:val="28"/>
        </w:rPr>
        <w:t>350</w:t>
      </w:r>
      <w:r>
        <w:rPr>
          <w:sz w:val="28"/>
          <w:szCs w:val="28"/>
        </w:rPr>
        <w:t xml:space="preserve"> верст, с севера на юг – до </w:t>
      </w:r>
      <w:r w:rsidR="001B3D37">
        <w:rPr>
          <w:sz w:val="28"/>
          <w:szCs w:val="28"/>
        </w:rPr>
        <w:t>265</w:t>
      </w:r>
      <w:r>
        <w:rPr>
          <w:sz w:val="28"/>
          <w:szCs w:val="28"/>
        </w:rPr>
        <w:t xml:space="preserve"> верст</w:t>
      </w:r>
      <w:r w:rsidR="001B3D37">
        <w:rPr>
          <w:rStyle w:val="a9"/>
          <w:sz w:val="28"/>
          <w:szCs w:val="28"/>
        </w:rPr>
        <w:endnoteReference w:id="17"/>
      </w:r>
      <w:r>
        <w:rPr>
          <w:sz w:val="28"/>
          <w:szCs w:val="28"/>
        </w:rPr>
        <w:t xml:space="preserve">; площадь составляла свыше 74000 кв. верст или </w:t>
      </w:r>
      <w:r w:rsidR="00A62FD4">
        <w:rPr>
          <w:sz w:val="28"/>
          <w:szCs w:val="28"/>
        </w:rPr>
        <w:t>свыше 79000</w:t>
      </w:r>
      <w:r>
        <w:rPr>
          <w:sz w:val="28"/>
          <w:szCs w:val="28"/>
        </w:rPr>
        <w:t xml:space="preserve"> кв. км. </w:t>
      </w:r>
      <w:r w:rsidR="00C51C2B">
        <w:rPr>
          <w:sz w:val="28"/>
          <w:szCs w:val="28"/>
        </w:rPr>
        <w:t>(1 верста равняется 1,0668 км)</w:t>
      </w:r>
      <w:r w:rsidR="00C51C2B">
        <w:rPr>
          <w:rStyle w:val="a9"/>
          <w:sz w:val="28"/>
          <w:szCs w:val="28"/>
        </w:rPr>
        <w:endnoteReference w:id="18"/>
      </w:r>
      <w:r w:rsidR="00C51C2B">
        <w:rPr>
          <w:sz w:val="28"/>
          <w:szCs w:val="28"/>
        </w:rPr>
        <w:t xml:space="preserve">. </w:t>
      </w:r>
      <w:r>
        <w:rPr>
          <w:sz w:val="28"/>
          <w:szCs w:val="28"/>
        </w:rPr>
        <w:t>Губернский город Кострома был расположен в самом юго-западном углу губернии. Расстояние от Костромы до северо-восточных уездов превышало 300 верст.</w:t>
      </w:r>
    </w:p>
    <w:p w:rsidR="000D6C9F" w:rsidRPr="00293D2C" w:rsidRDefault="004259B7" w:rsidP="00BF4166">
      <w:pPr>
        <w:overflowPunct w:val="0"/>
        <w:autoSpaceDE w:val="0"/>
        <w:spacing w:line="276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Г</w:t>
      </w:r>
      <w:r w:rsidR="000D6C9F">
        <w:rPr>
          <w:sz w:val="28"/>
          <w:szCs w:val="28"/>
        </w:rPr>
        <w:t>уберния занимала 13 место по величине среди других европейских губерний Российской империи. Так, например, площадь Ярославской губернии составляла более 31 кв. версты, площадь Вологодской – около 354</w:t>
      </w:r>
      <w:r w:rsidR="000D6C9F">
        <w:rPr>
          <w:rStyle w:val="a6"/>
          <w:sz w:val="28"/>
          <w:szCs w:val="28"/>
        </w:rPr>
        <w:endnoteReference w:id="19"/>
      </w:r>
      <w:r w:rsidR="000D6C9F">
        <w:rPr>
          <w:sz w:val="28"/>
          <w:szCs w:val="28"/>
        </w:rPr>
        <w:t>.</w:t>
      </w:r>
      <w:r w:rsidR="00293D2C">
        <w:rPr>
          <w:sz w:val="28"/>
          <w:szCs w:val="28"/>
        </w:rPr>
        <w:t xml:space="preserve"> К началу </w:t>
      </w:r>
      <w:r w:rsidR="00293D2C">
        <w:rPr>
          <w:sz w:val="28"/>
          <w:szCs w:val="28"/>
          <w:lang w:val="en-US"/>
        </w:rPr>
        <w:t>XIX</w:t>
      </w:r>
      <w:r w:rsidR="00293D2C" w:rsidRPr="00773C79">
        <w:rPr>
          <w:sz w:val="28"/>
          <w:szCs w:val="28"/>
        </w:rPr>
        <w:t xml:space="preserve"> </w:t>
      </w:r>
      <w:r w:rsidR="00293D2C">
        <w:rPr>
          <w:sz w:val="28"/>
          <w:szCs w:val="28"/>
        </w:rPr>
        <w:t xml:space="preserve"> века </w:t>
      </w:r>
      <w:r w:rsidR="00773C79">
        <w:rPr>
          <w:sz w:val="28"/>
          <w:szCs w:val="28"/>
        </w:rPr>
        <w:t xml:space="preserve">в Российской империи насчитывалось 46 губерний. </w:t>
      </w:r>
    </w:p>
    <w:p w:rsidR="000D6C9F" w:rsidRDefault="000D6C9F" w:rsidP="00BF4166">
      <w:pPr>
        <w:overflowPunct w:val="0"/>
        <w:autoSpaceDE w:val="0"/>
        <w:spacing w:line="276" w:lineRule="auto"/>
        <w:ind w:firstLine="720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С запада Костромская губерния граничила с Ярославской, с юга – с Владимирской и Нижегородской, с востока – с Вятской, с севера и северо-запада – с Вологодской губернией. </w:t>
      </w:r>
      <w:proofErr w:type="gramEnd"/>
    </w:p>
    <w:p w:rsidR="000D6C9F" w:rsidRDefault="000D6C9F" w:rsidP="00BF4166">
      <w:pPr>
        <w:overflowPunct w:val="0"/>
        <w:autoSpaceDE w:val="0"/>
        <w:spacing w:line="276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Уезды </w:t>
      </w:r>
      <w:r w:rsidR="001B3D37">
        <w:rPr>
          <w:sz w:val="28"/>
          <w:szCs w:val="28"/>
        </w:rPr>
        <w:t xml:space="preserve">условно </w:t>
      </w:r>
      <w:r>
        <w:rPr>
          <w:sz w:val="28"/>
          <w:szCs w:val="28"/>
        </w:rPr>
        <w:t xml:space="preserve">образовывали 3 группы: восточную – из </w:t>
      </w:r>
      <w:proofErr w:type="spellStart"/>
      <w:r>
        <w:rPr>
          <w:sz w:val="28"/>
          <w:szCs w:val="28"/>
        </w:rPr>
        <w:t>Кологривского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Макарьевского</w:t>
      </w:r>
      <w:proofErr w:type="spellEnd"/>
      <w:r>
        <w:rPr>
          <w:sz w:val="28"/>
          <w:szCs w:val="28"/>
        </w:rPr>
        <w:t xml:space="preserve">, Ветлужского и Варнавинского (до 75% </w:t>
      </w:r>
      <w:r w:rsidR="00293D2C">
        <w:rPr>
          <w:sz w:val="28"/>
          <w:szCs w:val="28"/>
        </w:rPr>
        <w:t>территории занимали леса</w:t>
      </w:r>
      <w:r>
        <w:rPr>
          <w:sz w:val="28"/>
          <w:szCs w:val="28"/>
        </w:rPr>
        <w:t xml:space="preserve">); северо-западную – из </w:t>
      </w:r>
      <w:proofErr w:type="spellStart"/>
      <w:r>
        <w:rPr>
          <w:sz w:val="28"/>
          <w:szCs w:val="28"/>
        </w:rPr>
        <w:t>Солигаличского</w:t>
      </w:r>
      <w:proofErr w:type="spellEnd"/>
      <w:r>
        <w:rPr>
          <w:sz w:val="28"/>
          <w:szCs w:val="28"/>
        </w:rPr>
        <w:t xml:space="preserve">, Чухломского, Буйского и Галичского (до 54% </w:t>
      </w:r>
      <w:r w:rsidR="00293D2C">
        <w:rPr>
          <w:sz w:val="28"/>
          <w:szCs w:val="28"/>
        </w:rPr>
        <w:t>территории занимали леса</w:t>
      </w:r>
      <w:r>
        <w:rPr>
          <w:sz w:val="28"/>
          <w:szCs w:val="28"/>
        </w:rPr>
        <w:t xml:space="preserve">); юго-западную – из Костромского, Кинешемского, </w:t>
      </w:r>
      <w:proofErr w:type="spellStart"/>
      <w:r>
        <w:rPr>
          <w:sz w:val="28"/>
          <w:szCs w:val="28"/>
        </w:rPr>
        <w:t>Нерехтского</w:t>
      </w:r>
      <w:proofErr w:type="spellEnd"/>
      <w:r>
        <w:rPr>
          <w:sz w:val="28"/>
          <w:szCs w:val="28"/>
        </w:rPr>
        <w:t xml:space="preserve"> и </w:t>
      </w:r>
      <w:proofErr w:type="spellStart"/>
      <w:r>
        <w:rPr>
          <w:sz w:val="28"/>
          <w:szCs w:val="28"/>
        </w:rPr>
        <w:t>Юрьевецкого</w:t>
      </w:r>
      <w:proofErr w:type="spellEnd"/>
      <w:r>
        <w:rPr>
          <w:sz w:val="28"/>
          <w:szCs w:val="28"/>
        </w:rPr>
        <w:t xml:space="preserve"> уездов (до 30% </w:t>
      </w:r>
      <w:r w:rsidR="00293D2C">
        <w:rPr>
          <w:sz w:val="28"/>
          <w:szCs w:val="28"/>
        </w:rPr>
        <w:t>территории занимали леса</w:t>
      </w:r>
      <w:r>
        <w:rPr>
          <w:sz w:val="28"/>
          <w:szCs w:val="28"/>
        </w:rPr>
        <w:t>).</w:t>
      </w:r>
    </w:p>
    <w:p w:rsidR="000D6C9F" w:rsidRDefault="000D6C9F" w:rsidP="00BF4166">
      <w:pPr>
        <w:overflowPunct w:val="0"/>
        <w:autoSpaceDE w:val="0"/>
        <w:spacing w:line="276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 территории губернии протекало около 300 рек, из них 6 – судоходных: Волга, Кострома, </w:t>
      </w:r>
      <w:proofErr w:type="spellStart"/>
      <w:r>
        <w:rPr>
          <w:sz w:val="28"/>
          <w:szCs w:val="28"/>
        </w:rPr>
        <w:t>Векса</w:t>
      </w:r>
      <w:proofErr w:type="spellEnd"/>
      <w:r>
        <w:rPr>
          <w:sz w:val="28"/>
          <w:szCs w:val="28"/>
        </w:rPr>
        <w:t xml:space="preserve">, Унжа, Нея и Ветлуга. Судоходство, за </w:t>
      </w:r>
      <w:r>
        <w:rPr>
          <w:sz w:val="28"/>
          <w:szCs w:val="28"/>
        </w:rPr>
        <w:lastRenderedPageBreak/>
        <w:t xml:space="preserve">исключением Волги, было главным образом сплавное. Имелось 2 больших озера – Галичское и Чухломское, небольших – несколько сотен. </w:t>
      </w:r>
    </w:p>
    <w:p w:rsidR="00773C79" w:rsidRDefault="00293D2C" w:rsidP="00BF4166">
      <w:pPr>
        <w:overflowPunct w:val="0"/>
        <w:autoSpaceDE w:val="0"/>
        <w:spacing w:line="276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Губернию возглавлял губернатор, ему подчинял</w:t>
      </w:r>
      <w:r w:rsidR="00773C79">
        <w:rPr>
          <w:sz w:val="28"/>
          <w:szCs w:val="28"/>
        </w:rPr>
        <w:t>и</w:t>
      </w:r>
      <w:r>
        <w:rPr>
          <w:sz w:val="28"/>
          <w:szCs w:val="28"/>
        </w:rPr>
        <w:t xml:space="preserve">сь </w:t>
      </w:r>
      <w:r w:rsidR="00773C79">
        <w:rPr>
          <w:sz w:val="28"/>
          <w:szCs w:val="28"/>
        </w:rPr>
        <w:t xml:space="preserve">канцелярия губернатора, </w:t>
      </w:r>
      <w:r>
        <w:rPr>
          <w:sz w:val="28"/>
          <w:szCs w:val="28"/>
        </w:rPr>
        <w:t xml:space="preserve">губернское правление. Функции губернатора и губернского правления были настолько обширны, что для усиления их деятельности в первую половину </w:t>
      </w:r>
      <w:r>
        <w:rPr>
          <w:sz w:val="28"/>
          <w:szCs w:val="28"/>
          <w:lang w:val="en-US"/>
        </w:rPr>
        <w:t>XIX</w:t>
      </w:r>
      <w:r>
        <w:rPr>
          <w:sz w:val="28"/>
          <w:szCs w:val="28"/>
        </w:rPr>
        <w:t xml:space="preserve"> века начали создаваться различные приказы, комитеты и комиссии. </w:t>
      </w:r>
      <w:r w:rsidR="00773C79">
        <w:rPr>
          <w:sz w:val="28"/>
          <w:szCs w:val="28"/>
        </w:rPr>
        <w:t>В обязанности губернатора входило содействие финансовым органам для взимания налогов, участие в комплектовании армии (проведение рекрутских наборов). Губернатор контролировал местные суды и полицию.</w:t>
      </w:r>
    </w:p>
    <w:p w:rsidR="00772C2E" w:rsidRDefault="00293D2C" w:rsidP="00BF4166">
      <w:pPr>
        <w:overflowPunct w:val="0"/>
        <w:autoSpaceDE w:val="0"/>
        <w:spacing w:line="276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До середины </w:t>
      </w:r>
      <w:r>
        <w:rPr>
          <w:sz w:val="28"/>
          <w:szCs w:val="28"/>
          <w:lang w:val="en-US"/>
        </w:rPr>
        <w:t>XIX</w:t>
      </w:r>
      <w:r w:rsidRPr="00293D2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века губернатор был главным представителем верховной власти, его контроль простирался над всеми учреждениями. </w:t>
      </w:r>
      <w:r w:rsidR="00773C79">
        <w:rPr>
          <w:sz w:val="28"/>
          <w:szCs w:val="28"/>
        </w:rPr>
        <w:t xml:space="preserve">Общественная деятельность была редким исключением. </w:t>
      </w:r>
      <w:r w:rsidR="00772C2E">
        <w:rPr>
          <w:sz w:val="28"/>
          <w:szCs w:val="28"/>
        </w:rPr>
        <w:t>Первым костромским губернатором был действительный статский советник Островский Борис Петрович.</w:t>
      </w:r>
    </w:p>
    <w:p w:rsidR="00293D2C" w:rsidRPr="00293D2C" w:rsidRDefault="00773C79" w:rsidP="00BF4166">
      <w:pPr>
        <w:overflowPunct w:val="0"/>
        <w:autoSpaceDE w:val="0"/>
        <w:spacing w:line="276" w:lineRule="auto"/>
        <w:ind w:firstLine="720"/>
        <w:jc w:val="both"/>
        <w:rPr>
          <w:szCs w:val="28"/>
        </w:rPr>
      </w:pPr>
      <w:proofErr w:type="gramStart"/>
      <w:r>
        <w:rPr>
          <w:sz w:val="28"/>
          <w:szCs w:val="28"/>
        </w:rPr>
        <w:t>В городах существовали выборные думы и управы, дворянство выбирало членов в губернское и уездные дворянские собрания.</w:t>
      </w:r>
      <w:proofErr w:type="gramEnd"/>
    </w:p>
    <w:p w:rsidR="00FD45C4" w:rsidRDefault="000D6C9F" w:rsidP="00BF4166">
      <w:pPr>
        <w:pStyle w:val="af0"/>
        <w:spacing w:line="276" w:lineRule="auto"/>
        <w:ind w:left="0" w:firstLine="720"/>
        <w:jc w:val="both"/>
        <w:rPr>
          <w:szCs w:val="28"/>
        </w:rPr>
      </w:pPr>
      <w:r>
        <w:rPr>
          <w:szCs w:val="28"/>
        </w:rPr>
        <w:t>Существенных изменений границ до 1917 г. в Костр</w:t>
      </w:r>
      <w:r w:rsidR="00FD45C4">
        <w:rPr>
          <w:szCs w:val="28"/>
        </w:rPr>
        <w:t>омской губернии не происходило.</w:t>
      </w:r>
    </w:p>
    <w:p w:rsidR="00FD45C4" w:rsidRDefault="00FD45C4" w:rsidP="00BF4166">
      <w:pPr>
        <w:pStyle w:val="af0"/>
        <w:spacing w:line="276" w:lineRule="auto"/>
        <w:ind w:left="0" w:firstLine="720"/>
        <w:jc w:val="both"/>
        <w:rPr>
          <w:szCs w:val="28"/>
        </w:rPr>
      </w:pPr>
      <w:r>
        <w:rPr>
          <w:szCs w:val="28"/>
        </w:rPr>
        <w:t>После отмены крепостного права в 1861 г. уезды стали делить на волости, объединявшие сельские поселения. Ранее волости существовали лишь там, где проживали государственные и удельные крестьяне.</w:t>
      </w:r>
    </w:p>
    <w:p w:rsidR="00FD45C4" w:rsidRDefault="00FD45C4" w:rsidP="00BF4166">
      <w:pPr>
        <w:pStyle w:val="af0"/>
        <w:spacing w:line="276" w:lineRule="auto"/>
        <w:ind w:left="0" w:firstLine="720"/>
        <w:jc w:val="both"/>
        <w:rPr>
          <w:szCs w:val="28"/>
        </w:rPr>
      </w:pPr>
      <w:r w:rsidRPr="003754E4">
        <w:rPr>
          <w:szCs w:val="28"/>
        </w:rPr>
        <w:t xml:space="preserve">По </w:t>
      </w:r>
      <w:r>
        <w:rPr>
          <w:szCs w:val="28"/>
        </w:rPr>
        <w:t xml:space="preserve">официальным сведениям к 1 января 1858 г. в Костромской губернии проживало 1 065 577 человек. Это составляло 1/60 часть населения Российской империи. Более всех был населен </w:t>
      </w:r>
      <w:proofErr w:type="spellStart"/>
      <w:r>
        <w:rPr>
          <w:szCs w:val="28"/>
        </w:rPr>
        <w:t>Нерехтский</w:t>
      </w:r>
      <w:proofErr w:type="spellEnd"/>
      <w:r>
        <w:rPr>
          <w:szCs w:val="28"/>
        </w:rPr>
        <w:t xml:space="preserve"> уезд – в нем проживало более 139 тысяч человек, далее шли Костромской, </w:t>
      </w:r>
      <w:proofErr w:type="spellStart"/>
      <w:r>
        <w:rPr>
          <w:szCs w:val="28"/>
        </w:rPr>
        <w:t>Юрьевецкий</w:t>
      </w:r>
      <w:proofErr w:type="spellEnd"/>
      <w:r>
        <w:rPr>
          <w:szCs w:val="28"/>
        </w:rPr>
        <w:t xml:space="preserve"> и </w:t>
      </w:r>
      <w:proofErr w:type="spellStart"/>
      <w:r>
        <w:rPr>
          <w:szCs w:val="28"/>
        </w:rPr>
        <w:t>Макарьевский</w:t>
      </w:r>
      <w:proofErr w:type="spellEnd"/>
      <w:r>
        <w:rPr>
          <w:szCs w:val="28"/>
        </w:rPr>
        <w:t>. Менее всех проживало населения в Чухломском уезде – менее 51 тыс. человек.</w:t>
      </w:r>
    </w:p>
    <w:p w:rsidR="00FD45C4" w:rsidRDefault="00FD45C4" w:rsidP="00BF4166">
      <w:pPr>
        <w:pStyle w:val="af5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 всех городах и посадах проживало 62 705 человек, сельского населения было 1 002 872 человека. Самое большое количество городского населения проживало в Костромском уезде. В Костроме насчитывалось – 18 950 человек, в Галиче – 6 484, в Нерехте – 4 408. В остальных городах населения было еще меньше.</w:t>
      </w:r>
    </w:p>
    <w:p w:rsidR="00FD45C4" w:rsidRDefault="00FD45C4" w:rsidP="00BF4166">
      <w:pPr>
        <w:pStyle w:val="af5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По сословиям население губернии в 1857 г. делилось таким образом:</w:t>
      </w:r>
    </w:p>
    <w:p w:rsidR="00FD45C4" w:rsidRDefault="00FD45C4" w:rsidP="00BF4166">
      <w:pPr>
        <w:pStyle w:val="af5"/>
        <w:ind w:left="0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дворянство – 7584 человека; духовенство – 19386; городские сословия (потомственные и личные почетные граждане, купцы, мещане, цеховые) – 45 131 человек; крестьяне – 945 386; военные – 42 491; другие – 4719.</w:t>
      </w:r>
      <w:proofErr w:type="gramEnd"/>
    </w:p>
    <w:p w:rsidR="00FD45C4" w:rsidRDefault="00FD45C4" w:rsidP="00BF4166">
      <w:pPr>
        <w:pStyle w:val="af5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Сельские жители делились до отмены крепостного права на государственных, удельных и помещичьих крестьян.</w:t>
      </w:r>
      <w:r w:rsidR="00670EB3">
        <w:rPr>
          <w:rFonts w:ascii="Times New Roman" w:hAnsi="Times New Roman"/>
          <w:sz w:val="28"/>
          <w:szCs w:val="28"/>
        </w:rPr>
        <w:t xml:space="preserve"> Существовали и свободные поселяне.</w:t>
      </w:r>
    </w:p>
    <w:p w:rsidR="00772C2E" w:rsidRDefault="00772C2E" w:rsidP="00BF4166">
      <w:pPr>
        <w:overflowPunct w:val="0"/>
        <w:autoSpaceDE w:val="0"/>
        <w:spacing w:line="276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По занятиям населения губерния относилась </w:t>
      </w:r>
      <w:proofErr w:type="gramStart"/>
      <w:r>
        <w:rPr>
          <w:sz w:val="28"/>
          <w:szCs w:val="28"/>
        </w:rPr>
        <w:t>к</w:t>
      </w:r>
      <w:proofErr w:type="gramEnd"/>
      <w:r>
        <w:rPr>
          <w:sz w:val="28"/>
          <w:szCs w:val="28"/>
        </w:rPr>
        <w:t xml:space="preserve"> земледельческо-промышленным. Основные занятия населения – земледелие и лесные промыслы.</w:t>
      </w:r>
      <w:r w:rsidR="001424F8">
        <w:rPr>
          <w:sz w:val="28"/>
          <w:szCs w:val="28"/>
        </w:rPr>
        <w:t xml:space="preserve"> </w:t>
      </w:r>
    </w:p>
    <w:p w:rsidR="00FD45C4" w:rsidRDefault="00FD45C4" w:rsidP="00BF4166">
      <w:pPr>
        <w:pStyle w:val="af0"/>
        <w:spacing w:line="276" w:lineRule="auto"/>
        <w:ind w:left="0" w:firstLine="720"/>
        <w:jc w:val="both"/>
        <w:rPr>
          <w:szCs w:val="28"/>
        </w:rPr>
      </w:pPr>
      <w:r>
        <w:rPr>
          <w:szCs w:val="28"/>
        </w:rPr>
        <w:t xml:space="preserve">Вследствие того, что земли Костромской губернии были </w:t>
      </w:r>
      <w:r w:rsidR="001424F8">
        <w:rPr>
          <w:szCs w:val="28"/>
        </w:rPr>
        <w:t>мало</w:t>
      </w:r>
      <w:r>
        <w:rPr>
          <w:szCs w:val="28"/>
        </w:rPr>
        <w:t>плодородными</w:t>
      </w:r>
      <w:r w:rsidR="001424F8" w:rsidRPr="001424F8">
        <w:rPr>
          <w:szCs w:val="28"/>
        </w:rPr>
        <w:t xml:space="preserve"> </w:t>
      </w:r>
      <w:r w:rsidR="001424F8">
        <w:rPr>
          <w:szCs w:val="28"/>
        </w:rPr>
        <w:t>(своего хлеба до нового урожая не хватало)</w:t>
      </w:r>
      <w:r>
        <w:rPr>
          <w:szCs w:val="28"/>
        </w:rPr>
        <w:t>, занятие только земледелием не приносило достаточных средств. Будучи еще зависимыми от своих владельцев – помещиков крестьяне Костромской губернии имели возможность, и даже необходимость, заниматься различными промыслами, так как многие из них были на оброке и вынуждены были платить денежные средства.</w:t>
      </w:r>
    </w:p>
    <w:p w:rsidR="00FD45C4" w:rsidRDefault="00FD45C4" w:rsidP="00BF4166">
      <w:pPr>
        <w:pStyle w:val="af5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Многие занимались разнообразными промыслами. Большое количество крестьян уходило работать на фабрики. Фабричный промысел в середине </w:t>
      </w:r>
      <w:r>
        <w:rPr>
          <w:rFonts w:ascii="Times New Roman" w:hAnsi="Times New Roman"/>
          <w:sz w:val="28"/>
          <w:szCs w:val="28"/>
          <w:lang w:val="en-US"/>
        </w:rPr>
        <w:t>XIX</w:t>
      </w:r>
      <w:r>
        <w:rPr>
          <w:rFonts w:ascii="Times New Roman" w:hAnsi="Times New Roman"/>
          <w:sz w:val="28"/>
          <w:szCs w:val="28"/>
        </w:rPr>
        <w:t xml:space="preserve"> века был наиболее развит в </w:t>
      </w:r>
      <w:proofErr w:type="spellStart"/>
      <w:r>
        <w:rPr>
          <w:rFonts w:ascii="Times New Roman" w:hAnsi="Times New Roman"/>
          <w:sz w:val="28"/>
          <w:szCs w:val="28"/>
        </w:rPr>
        <w:t>Нерехтском</w:t>
      </w:r>
      <w:proofErr w:type="spellEnd"/>
      <w:r>
        <w:rPr>
          <w:rFonts w:ascii="Times New Roman" w:hAnsi="Times New Roman"/>
          <w:sz w:val="28"/>
          <w:szCs w:val="28"/>
        </w:rPr>
        <w:t xml:space="preserve">, Кинешемском и Костромском уездах. Работа на фабриках не приносила значительного дохода работникам. Еще в </w:t>
      </w:r>
      <w:proofErr w:type="gramStart"/>
      <w:r>
        <w:rPr>
          <w:rFonts w:ascii="Times New Roman" w:hAnsi="Times New Roman"/>
          <w:sz w:val="28"/>
          <w:szCs w:val="28"/>
        </w:rPr>
        <w:t>более худшем</w:t>
      </w:r>
      <w:proofErr w:type="gramEnd"/>
      <w:r>
        <w:rPr>
          <w:rFonts w:ascii="Times New Roman" w:hAnsi="Times New Roman"/>
          <w:sz w:val="28"/>
          <w:szCs w:val="28"/>
        </w:rPr>
        <w:t xml:space="preserve"> положении находились крестьяне (преимущественно </w:t>
      </w:r>
      <w:proofErr w:type="spellStart"/>
      <w:r>
        <w:rPr>
          <w:rFonts w:ascii="Times New Roman" w:hAnsi="Times New Roman"/>
          <w:sz w:val="28"/>
          <w:szCs w:val="28"/>
        </w:rPr>
        <w:t>Юрьевецкого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уезда), занимающиеся бурлачеством. Более выгодными считались отхожие промыслы: каменный, штукатурный, малярный, слесарный, плотничный и прочие.</w:t>
      </w:r>
      <w:r w:rsidRPr="00FD45C4">
        <w:rPr>
          <w:rFonts w:ascii="Times New Roman" w:hAnsi="Times New Roman"/>
          <w:sz w:val="28"/>
          <w:szCs w:val="28"/>
        </w:rPr>
        <w:t xml:space="preserve"> </w:t>
      </w:r>
    </w:p>
    <w:p w:rsidR="00FD45C4" w:rsidRDefault="00FD45C4" w:rsidP="00BF4166">
      <w:pPr>
        <w:pStyle w:val="af5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По данным 1857 года более 60 тысяч человек ежегодно выезжали из Костромской губернии в другие губернии, в том числе, в Сибирские губернии. Около 25 тысяч из них составляли разного рода ремесленники: столяры, плотники, каменщики, печники, </w:t>
      </w:r>
      <w:proofErr w:type="spellStart"/>
      <w:r>
        <w:rPr>
          <w:rFonts w:ascii="Times New Roman" w:hAnsi="Times New Roman"/>
          <w:sz w:val="28"/>
          <w:szCs w:val="28"/>
        </w:rPr>
        <w:t>валенщики</w:t>
      </w:r>
      <w:proofErr w:type="spellEnd"/>
      <w:r>
        <w:rPr>
          <w:rFonts w:ascii="Times New Roman" w:hAnsi="Times New Roman"/>
          <w:sz w:val="28"/>
          <w:szCs w:val="28"/>
        </w:rPr>
        <w:t xml:space="preserve"> и прочие. Около 25 тысяч человек нанимались в бурлаки и лоцманы на суда. Остальные занимались торговлей, извозом, становились коробейниками</w:t>
      </w:r>
      <w:r>
        <w:rPr>
          <w:rStyle w:val="a9"/>
          <w:rFonts w:ascii="Times New Roman" w:hAnsi="Times New Roman"/>
          <w:sz w:val="28"/>
          <w:szCs w:val="28"/>
        </w:rPr>
        <w:endnoteReference w:id="20"/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</w:t>
      </w:r>
      <w:r w:rsidR="00772C2E" w:rsidRPr="00772C2E">
        <w:rPr>
          <w:rFonts w:ascii="Times New Roman" w:hAnsi="Times New Roman"/>
          <w:sz w:val="28"/>
          <w:szCs w:val="28"/>
        </w:rPr>
        <w:t xml:space="preserve"> </w:t>
      </w:r>
      <w:r w:rsidR="00772C2E">
        <w:rPr>
          <w:rFonts w:ascii="Times New Roman" w:hAnsi="Times New Roman"/>
          <w:sz w:val="28"/>
          <w:szCs w:val="28"/>
        </w:rPr>
        <w:t>Семейства их, при этом, оставались по месту рождения.</w:t>
      </w:r>
    </w:p>
    <w:p w:rsidR="00FD45C4" w:rsidRPr="00772C2E" w:rsidRDefault="00FD45C4" w:rsidP="00BF4166">
      <w:pPr>
        <w:pStyle w:val="af5"/>
        <w:ind w:left="0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</w:rPr>
        <w:tab/>
        <w:t>Отхожие промыслы отрывали крестьян от полевых работ, которые вынуждены были исполнять женщины, старики и подростки</w:t>
      </w:r>
      <w:r w:rsidRPr="00772C2E">
        <w:rPr>
          <w:rFonts w:ascii="Times New Roman" w:hAnsi="Times New Roman"/>
          <w:sz w:val="28"/>
          <w:szCs w:val="28"/>
        </w:rPr>
        <w:t>.</w:t>
      </w:r>
    </w:p>
    <w:p w:rsidR="00022540" w:rsidRDefault="00022540" w:rsidP="00BF4166">
      <w:pPr>
        <w:overflowPunct w:val="0"/>
        <w:autoSpaceDE w:val="0"/>
        <w:spacing w:line="276" w:lineRule="auto"/>
        <w:ind w:firstLine="720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По данным 1870 г. в губернии было 17 городов (1 – губернский, 11 уездных, 5 заштатных), 3 посада, 23 слободы, 649 сел, 89 погостов, 9.968 деревень, 534 сельца.</w:t>
      </w:r>
      <w:proofErr w:type="gramEnd"/>
      <w:r>
        <w:rPr>
          <w:sz w:val="28"/>
          <w:szCs w:val="28"/>
        </w:rPr>
        <w:t xml:space="preserve"> Средняя плотность населения составляла свыше 40 жителей на кв. версту в </w:t>
      </w:r>
      <w:proofErr w:type="spellStart"/>
      <w:r>
        <w:rPr>
          <w:sz w:val="28"/>
          <w:szCs w:val="28"/>
        </w:rPr>
        <w:t>Нерехтском</w:t>
      </w:r>
      <w:proofErr w:type="spellEnd"/>
      <w:r>
        <w:rPr>
          <w:sz w:val="28"/>
          <w:szCs w:val="28"/>
        </w:rPr>
        <w:t xml:space="preserve"> и </w:t>
      </w:r>
      <w:proofErr w:type="spellStart"/>
      <w:r>
        <w:rPr>
          <w:sz w:val="28"/>
          <w:szCs w:val="28"/>
        </w:rPr>
        <w:t>Юрьевецком</w:t>
      </w:r>
      <w:proofErr w:type="spellEnd"/>
      <w:r>
        <w:rPr>
          <w:sz w:val="28"/>
          <w:szCs w:val="28"/>
        </w:rPr>
        <w:t xml:space="preserve"> уездах и менее 10 – в Варнавинском, </w:t>
      </w:r>
      <w:proofErr w:type="spellStart"/>
      <w:r>
        <w:rPr>
          <w:sz w:val="28"/>
          <w:szCs w:val="28"/>
        </w:rPr>
        <w:t>Кологривском</w:t>
      </w:r>
      <w:proofErr w:type="spellEnd"/>
      <w:r>
        <w:rPr>
          <w:sz w:val="28"/>
          <w:szCs w:val="28"/>
        </w:rPr>
        <w:t xml:space="preserve"> и Ветлужском.</w:t>
      </w:r>
    </w:p>
    <w:p w:rsidR="00022540" w:rsidRDefault="00022540" w:rsidP="00BF4166">
      <w:pPr>
        <w:overflowPunct w:val="0"/>
        <w:autoSpaceDE w:val="0"/>
        <w:spacing w:line="276" w:lineRule="auto"/>
        <w:ind w:firstLine="720"/>
        <w:jc w:val="both"/>
        <w:rPr>
          <w:sz w:val="28"/>
          <w:szCs w:val="28"/>
        </w:rPr>
      </w:pPr>
      <w:r w:rsidRPr="007C13EF">
        <w:rPr>
          <w:sz w:val="28"/>
          <w:szCs w:val="28"/>
        </w:rPr>
        <w:t xml:space="preserve">Средняя плотность населения составляла свыше 40 жителей на кв. версту в </w:t>
      </w:r>
      <w:proofErr w:type="spellStart"/>
      <w:r w:rsidRPr="007C13EF">
        <w:rPr>
          <w:sz w:val="28"/>
          <w:szCs w:val="28"/>
        </w:rPr>
        <w:t>Нерехтском</w:t>
      </w:r>
      <w:proofErr w:type="spellEnd"/>
      <w:r w:rsidRPr="007C13EF">
        <w:rPr>
          <w:sz w:val="28"/>
          <w:szCs w:val="28"/>
        </w:rPr>
        <w:t xml:space="preserve"> и </w:t>
      </w:r>
      <w:proofErr w:type="spellStart"/>
      <w:r w:rsidRPr="007C13EF">
        <w:rPr>
          <w:sz w:val="28"/>
          <w:szCs w:val="28"/>
        </w:rPr>
        <w:t>Юрьевецком</w:t>
      </w:r>
      <w:proofErr w:type="spellEnd"/>
      <w:r w:rsidRPr="007C13EF">
        <w:rPr>
          <w:sz w:val="28"/>
          <w:szCs w:val="28"/>
        </w:rPr>
        <w:t xml:space="preserve"> уездах и менее 10 – в Варнавинском, </w:t>
      </w:r>
      <w:proofErr w:type="spellStart"/>
      <w:r w:rsidRPr="007C13EF">
        <w:rPr>
          <w:sz w:val="28"/>
          <w:szCs w:val="28"/>
        </w:rPr>
        <w:t>Кологривском</w:t>
      </w:r>
      <w:proofErr w:type="spellEnd"/>
      <w:r w:rsidRPr="007C13EF">
        <w:rPr>
          <w:sz w:val="28"/>
          <w:szCs w:val="28"/>
        </w:rPr>
        <w:t xml:space="preserve"> и Ветлужском.</w:t>
      </w:r>
    </w:p>
    <w:p w:rsidR="00022540" w:rsidRDefault="00022540" w:rsidP="00BF4166">
      <w:pPr>
        <w:overflowPunct w:val="0"/>
        <w:autoSpaceDE w:val="0"/>
        <w:spacing w:line="276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В это время п</w:t>
      </w:r>
      <w:r w:rsidRPr="007C13EF">
        <w:rPr>
          <w:sz w:val="28"/>
          <w:szCs w:val="28"/>
        </w:rPr>
        <w:t xml:space="preserve">о занятиям населения губерния относилась </w:t>
      </w:r>
      <w:proofErr w:type="gramStart"/>
      <w:r w:rsidRPr="007C13EF">
        <w:rPr>
          <w:sz w:val="28"/>
          <w:szCs w:val="28"/>
        </w:rPr>
        <w:t>к</w:t>
      </w:r>
      <w:proofErr w:type="gramEnd"/>
      <w:r w:rsidRPr="007C13EF">
        <w:rPr>
          <w:sz w:val="28"/>
          <w:szCs w:val="28"/>
        </w:rPr>
        <w:t xml:space="preserve"> земле</w:t>
      </w:r>
      <w:r>
        <w:rPr>
          <w:sz w:val="28"/>
          <w:szCs w:val="28"/>
        </w:rPr>
        <w:t xml:space="preserve">дельческо-промышленным. </w:t>
      </w:r>
    </w:p>
    <w:p w:rsidR="00022540" w:rsidRDefault="00022540" w:rsidP="00BF4166">
      <w:pPr>
        <w:overflowPunct w:val="0"/>
        <w:autoSpaceDE w:val="0"/>
        <w:spacing w:line="276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На полях сеяли, в основном, рожь, ячмень, пшеницу, овес. Более плодородными были уезды: Галичский, </w:t>
      </w:r>
      <w:proofErr w:type="spellStart"/>
      <w:r>
        <w:rPr>
          <w:sz w:val="28"/>
          <w:szCs w:val="28"/>
        </w:rPr>
        <w:t>Буйский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Солигаличский</w:t>
      </w:r>
      <w:proofErr w:type="spellEnd"/>
      <w:r>
        <w:rPr>
          <w:sz w:val="28"/>
          <w:szCs w:val="28"/>
        </w:rPr>
        <w:t xml:space="preserve"> и </w:t>
      </w:r>
      <w:proofErr w:type="spellStart"/>
      <w:r>
        <w:rPr>
          <w:sz w:val="28"/>
          <w:szCs w:val="28"/>
        </w:rPr>
        <w:t>Чухломский</w:t>
      </w:r>
      <w:proofErr w:type="spellEnd"/>
      <w:r>
        <w:rPr>
          <w:sz w:val="28"/>
          <w:szCs w:val="28"/>
        </w:rPr>
        <w:t xml:space="preserve">. Поля удобрялись навозом. Система полеводства была трехпольной. В конце </w:t>
      </w:r>
      <w:r>
        <w:rPr>
          <w:sz w:val="28"/>
          <w:szCs w:val="28"/>
          <w:lang w:val="en-US"/>
        </w:rPr>
        <w:t>XIX</w:t>
      </w:r>
      <w:r>
        <w:rPr>
          <w:sz w:val="28"/>
          <w:szCs w:val="28"/>
        </w:rPr>
        <w:t xml:space="preserve"> века сельскохозяйственные орудия еще были довольно примитивными. Усовершенствованные орудия и улучшенные семена распространялись через сельскохозяйственный склад губернского земства. Некоторые помещичьи хозяйства употребляли усовершенствованные способы обработки полей с новейшими сельскохозяйственными орудиями, для удобрения полей использовался фосфорит и другие удобрения.</w:t>
      </w:r>
    </w:p>
    <w:p w:rsidR="00022540" w:rsidRDefault="00022540" w:rsidP="00BF4166">
      <w:pPr>
        <w:overflowPunct w:val="0"/>
        <w:autoSpaceDE w:val="0"/>
        <w:spacing w:line="276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1895 г. по губернии было выращено 688 четвертей гречи. С каждым годом увеличивался посев картофеля. Это увеличение объяснялось сбытом картофеля на винокуренные и паточные заводы Ярославской губернии. </w:t>
      </w:r>
    </w:p>
    <w:p w:rsidR="00022540" w:rsidRDefault="00022540" w:rsidP="00BF4166">
      <w:pPr>
        <w:overflowPunct w:val="0"/>
        <w:autoSpaceDE w:val="0"/>
        <w:spacing w:line="276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приволжской полосе губернии выращивали лен. В основном, в уездах Костромском, </w:t>
      </w:r>
      <w:proofErr w:type="spellStart"/>
      <w:r>
        <w:rPr>
          <w:sz w:val="28"/>
          <w:szCs w:val="28"/>
        </w:rPr>
        <w:t>Нерехтском</w:t>
      </w:r>
      <w:proofErr w:type="spellEnd"/>
      <w:r>
        <w:rPr>
          <w:sz w:val="28"/>
          <w:szCs w:val="28"/>
        </w:rPr>
        <w:t xml:space="preserve">, Кинешемском и </w:t>
      </w:r>
      <w:proofErr w:type="spellStart"/>
      <w:r>
        <w:rPr>
          <w:sz w:val="28"/>
          <w:szCs w:val="28"/>
        </w:rPr>
        <w:t>Юрьевецком</w:t>
      </w:r>
      <w:proofErr w:type="spellEnd"/>
      <w:r>
        <w:rPr>
          <w:sz w:val="28"/>
          <w:szCs w:val="28"/>
        </w:rPr>
        <w:t>. В этих уездах работали перерабатывающие лен фабрики. Кроме того, лен продавали в Вологодскую, Ярославскую, Псковскую губернии, часть льна шла на продажу за границу.</w:t>
      </w:r>
    </w:p>
    <w:p w:rsidR="00022540" w:rsidRDefault="00022540" w:rsidP="00BF4166">
      <w:pPr>
        <w:overflowPunct w:val="0"/>
        <w:autoSpaceDE w:val="0"/>
        <w:spacing w:line="276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На огородах разводили лук, свеклу, морковь, редьку, брюкву, капусту, огурцы. Преимущественно огородные культуры выращивали для собственного потребления.</w:t>
      </w:r>
    </w:p>
    <w:p w:rsidR="00022540" w:rsidRDefault="00022540" w:rsidP="00BF4166">
      <w:pPr>
        <w:overflowPunct w:val="0"/>
        <w:autoSpaceDE w:val="0"/>
        <w:spacing w:line="276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Скотоводство было развито слабо. Исключение составляли хозяйства, где было развито сыроварение и производство масла. Овцеводство было распространено повсеместно, но лишь для собственного потребления. </w:t>
      </w:r>
    </w:p>
    <w:p w:rsidR="00022540" w:rsidRDefault="00022540" w:rsidP="00BF4166">
      <w:pPr>
        <w:overflowPunct w:val="0"/>
        <w:autoSpaceDE w:val="0"/>
        <w:spacing w:line="276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Рыболовством в Костромской губернии занимались жители поволжских селений, и селений, расположенных вдоль берегов Костромы, Унжи и Ветлуги и озер Чухломского и Галичского. Более крупная рыба  отправлялась на продажу в Москву, Санкт-Петербург и Ярославль. Галичская рыба отправлялась в Вятскую и Вологодскую губернии.</w:t>
      </w:r>
    </w:p>
    <w:p w:rsidR="00022540" w:rsidRDefault="00022540" w:rsidP="00BF4166">
      <w:pPr>
        <w:overflowPunct w:val="0"/>
        <w:autoSpaceDE w:val="0"/>
        <w:spacing w:line="276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Главные центры фабричной и заводской промышленности сосредотачивались в юго-западной части губернии. К </w:t>
      </w:r>
      <w:r w:rsidR="001424F8">
        <w:rPr>
          <w:sz w:val="28"/>
          <w:szCs w:val="28"/>
        </w:rPr>
        <w:t>1914 г</w:t>
      </w:r>
      <w:r>
        <w:rPr>
          <w:sz w:val="28"/>
          <w:szCs w:val="28"/>
        </w:rPr>
        <w:t xml:space="preserve"> в губернии </w:t>
      </w:r>
      <w:r w:rsidR="001424F8">
        <w:rPr>
          <w:sz w:val="28"/>
          <w:szCs w:val="28"/>
        </w:rPr>
        <w:t xml:space="preserve">действовало 289 фабрик и заводов, за исключением мелких промышленных заведений. </w:t>
      </w:r>
      <w:r>
        <w:rPr>
          <w:sz w:val="28"/>
          <w:szCs w:val="28"/>
        </w:rPr>
        <w:t>Наиболее крупными были ткацкие предприятия, л</w:t>
      </w:r>
      <w:r w:rsidR="001424F8">
        <w:rPr>
          <w:sz w:val="28"/>
          <w:szCs w:val="28"/>
        </w:rPr>
        <w:t xml:space="preserve">ьнопрядильные, бумагопрядильные, </w:t>
      </w:r>
      <w:proofErr w:type="spellStart"/>
      <w:r w:rsidR="001424F8">
        <w:rPr>
          <w:sz w:val="28"/>
          <w:szCs w:val="28"/>
        </w:rPr>
        <w:t>белильно-красильные</w:t>
      </w:r>
      <w:proofErr w:type="spellEnd"/>
      <w:r w:rsidR="001424F8">
        <w:rPr>
          <w:sz w:val="28"/>
          <w:szCs w:val="28"/>
        </w:rPr>
        <w:t xml:space="preserve"> и отделочные. Далее по объему производства шли лесопильные, ремонтные мастерские, химические заводы, валено-катальные и шерстобитные, крахмальные, маслобойные и </w:t>
      </w:r>
      <w:proofErr w:type="spellStart"/>
      <w:r w:rsidR="001424F8">
        <w:rPr>
          <w:sz w:val="28"/>
          <w:szCs w:val="28"/>
        </w:rPr>
        <w:t>др</w:t>
      </w:r>
      <w:proofErr w:type="spellEnd"/>
      <w:r w:rsidR="001424F8">
        <w:rPr>
          <w:rStyle w:val="a9"/>
          <w:sz w:val="28"/>
          <w:szCs w:val="28"/>
        </w:rPr>
        <w:endnoteReference w:id="21"/>
      </w:r>
      <w:r w:rsidR="001424F8">
        <w:rPr>
          <w:sz w:val="28"/>
          <w:szCs w:val="28"/>
        </w:rPr>
        <w:t>.</w:t>
      </w:r>
    </w:p>
    <w:p w:rsidR="00022540" w:rsidRDefault="00022540" w:rsidP="00BF4166">
      <w:pPr>
        <w:overflowPunct w:val="0"/>
        <w:autoSpaceDE w:val="0"/>
        <w:spacing w:line="276" w:lineRule="auto"/>
        <w:ind w:firstLine="720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Главными промыслами сельского населения восточных уездов оставались лесные.</w:t>
      </w:r>
      <w:proofErr w:type="gramEnd"/>
      <w:r>
        <w:rPr>
          <w:sz w:val="28"/>
          <w:szCs w:val="28"/>
        </w:rPr>
        <w:t xml:space="preserve"> Свои дома крестьяне, взрослые и подростки, покидали на несколько месяцев и жили в лесу. С осени рубили лес, с конца февраля </w:t>
      </w:r>
      <w:r>
        <w:rPr>
          <w:sz w:val="28"/>
          <w:szCs w:val="28"/>
        </w:rPr>
        <w:lastRenderedPageBreak/>
        <w:t>готовили лодки, связывали лес в плоты или строили суда, нагруженные лесом. Весной начинался сплав леса.</w:t>
      </w:r>
    </w:p>
    <w:p w:rsidR="00022540" w:rsidRDefault="00022540" w:rsidP="00BF4166">
      <w:pPr>
        <w:overflowPunct w:val="0"/>
        <w:autoSpaceDE w:val="0"/>
        <w:spacing w:line="276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Отхожие промыслы были более развиты в уездах: Галичском, Чухломском, </w:t>
      </w:r>
      <w:proofErr w:type="spellStart"/>
      <w:r>
        <w:rPr>
          <w:sz w:val="28"/>
          <w:szCs w:val="28"/>
        </w:rPr>
        <w:t>Солигаличском</w:t>
      </w:r>
      <w:proofErr w:type="spellEnd"/>
      <w:r>
        <w:rPr>
          <w:sz w:val="28"/>
          <w:szCs w:val="28"/>
        </w:rPr>
        <w:t xml:space="preserve"> и в некоторых частях Буйского, </w:t>
      </w:r>
      <w:proofErr w:type="spellStart"/>
      <w:r>
        <w:rPr>
          <w:sz w:val="28"/>
          <w:szCs w:val="28"/>
        </w:rPr>
        <w:t>Кологривского</w:t>
      </w:r>
      <w:proofErr w:type="spellEnd"/>
      <w:r>
        <w:rPr>
          <w:sz w:val="28"/>
          <w:szCs w:val="28"/>
        </w:rPr>
        <w:t xml:space="preserve"> и </w:t>
      </w:r>
      <w:proofErr w:type="spellStart"/>
      <w:r>
        <w:rPr>
          <w:sz w:val="28"/>
          <w:szCs w:val="28"/>
        </w:rPr>
        <w:t>Макарьевского</w:t>
      </w:r>
      <w:proofErr w:type="spellEnd"/>
      <w:r>
        <w:rPr>
          <w:sz w:val="28"/>
          <w:szCs w:val="28"/>
        </w:rPr>
        <w:t xml:space="preserve">. В </w:t>
      </w:r>
      <w:proofErr w:type="gramStart"/>
      <w:r>
        <w:rPr>
          <w:sz w:val="28"/>
          <w:szCs w:val="28"/>
        </w:rPr>
        <w:t>Чухломском</w:t>
      </w:r>
      <w:proofErr w:type="gramEnd"/>
      <w:r>
        <w:rPr>
          <w:sz w:val="28"/>
          <w:szCs w:val="28"/>
        </w:rPr>
        <w:t xml:space="preserve"> и </w:t>
      </w:r>
      <w:proofErr w:type="spellStart"/>
      <w:r>
        <w:rPr>
          <w:sz w:val="28"/>
          <w:szCs w:val="28"/>
        </w:rPr>
        <w:t>Солигаличском</w:t>
      </w:r>
      <w:proofErr w:type="spellEnd"/>
      <w:r>
        <w:rPr>
          <w:sz w:val="28"/>
          <w:szCs w:val="28"/>
        </w:rPr>
        <w:t xml:space="preserve"> уездах почти все мужское население уходило на заработки. Эти уезды называли «бабьей стороной». В Санкт-Петербург, Москву и другие города уходили плотники, столяры, маляры, красильщики, каменщики, штукатуры, кирпичники и точильщики. </w:t>
      </w:r>
    </w:p>
    <w:p w:rsidR="00022540" w:rsidRDefault="00022540" w:rsidP="00BF4166">
      <w:pPr>
        <w:overflowPunct w:val="0"/>
        <w:autoSpaceDE w:val="0"/>
        <w:spacing w:line="276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Большое число </w:t>
      </w:r>
      <w:proofErr w:type="spellStart"/>
      <w:r>
        <w:rPr>
          <w:sz w:val="28"/>
          <w:szCs w:val="28"/>
        </w:rPr>
        <w:t>валенщиков</w:t>
      </w:r>
      <w:proofErr w:type="spellEnd"/>
      <w:r>
        <w:rPr>
          <w:sz w:val="28"/>
          <w:szCs w:val="28"/>
        </w:rPr>
        <w:t xml:space="preserve"> и шерстобитов из </w:t>
      </w:r>
      <w:proofErr w:type="spellStart"/>
      <w:r>
        <w:rPr>
          <w:sz w:val="28"/>
          <w:szCs w:val="28"/>
        </w:rPr>
        <w:t>Макарьевского</w:t>
      </w:r>
      <w:proofErr w:type="spellEnd"/>
      <w:r>
        <w:rPr>
          <w:sz w:val="28"/>
          <w:szCs w:val="28"/>
        </w:rPr>
        <w:t xml:space="preserve"> уезда уходили в Казанскую, </w:t>
      </w:r>
      <w:proofErr w:type="spellStart"/>
      <w:r>
        <w:rPr>
          <w:sz w:val="28"/>
          <w:szCs w:val="28"/>
        </w:rPr>
        <w:t>Симбирскую</w:t>
      </w:r>
      <w:proofErr w:type="spellEnd"/>
      <w:r>
        <w:rPr>
          <w:sz w:val="28"/>
          <w:szCs w:val="28"/>
        </w:rPr>
        <w:t>, Самарскую, Пермскую и Уфимскую губернии</w:t>
      </w:r>
      <w:r w:rsidR="00E54BFF">
        <w:rPr>
          <w:rStyle w:val="a9"/>
          <w:sz w:val="28"/>
          <w:szCs w:val="28"/>
        </w:rPr>
        <w:endnoteReference w:id="22"/>
      </w:r>
      <w:r>
        <w:rPr>
          <w:sz w:val="28"/>
          <w:szCs w:val="28"/>
        </w:rPr>
        <w:t>.</w:t>
      </w:r>
    </w:p>
    <w:p w:rsidR="00022540" w:rsidRPr="007C13EF" w:rsidRDefault="00022540" w:rsidP="00BF4166">
      <w:pPr>
        <w:overflowPunct w:val="0"/>
        <w:autoSpaceDE w:val="0"/>
        <w:spacing w:line="276" w:lineRule="auto"/>
        <w:ind w:firstLine="720"/>
        <w:jc w:val="both"/>
        <w:rPr>
          <w:sz w:val="28"/>
          <w:szCs w:val="28"/>
        </w:rPr>
      </w:pPr>
    </w:p>
    <w:p w:rsidR="00022540" w:rsidRDefault="00022540" w:rsidP="00BF4166">
      <w:pPr>
        <w:overflowPunct w:val="0"/>
        <w:autoSpaceDE w:val="0"/>
        <w:spacing w:line="276" w:lineRule="auto"/>
        <w:ind w:firstLine="720"/>
        <w:jc w:val="both"/>
        <w:rPr>
          <w:sz w:val="28"/>
          <w:szCs w:val="28"/>
        </w:rPr>
      </w:pPr>
      <w:r w:rsidRPr="007C13EF">
        <w:rPr>
          <w:sz w:val="28"/>
          <w:szCs w:val="28"/>
        </w:rPr>
        <w:t xml:space="preserve">По всеобщей переписи населения Российской губернии 1897 г. в Костромской губернии насчитывалось 1 млн. 424 тыс. постоянного населения. </w:t>
      </w:r>
      <w:r w:rsidRPr="007371CA">
        <w:rPr>
          <w:sz w:val="28"/>
          <w:szCs w:val="28"/>
        </w:rPr>
        <w:t>Из них мужчин – чуть более 6</w:t>
      </w:r>
      <w:r w:rsidR="008C1668">
        <w:rPr>
          <w:sz w:val="28"/>
          <w:szCs w:val="28"/>
        </w:rPr>
        <w:t>5</w:t>
      </w:r>
      <w:r w:rsidRPr="007371CA">
        <w:rPr>
          <w:sz w:val="28"/>
          <w:szCs w:val="28"/>
        </w:rPr>
        <w:t xml:space="preserve">3 тысяч, женщин – </w:t>
      </w:r>
      <w:r w:rsidR="008C1668">
        <w:rPr>
          <w:sz w:val="28"/>
          <w:szCs w:val="28"/>
        </w:rPr>
        <w:t>более 770</w:t>
      </w:r>
      <w:r w:rsidRPr="007371CA">
        <w:rPr>
          <w:sz w:val="28"/>
          <w:szCs w:val="28"/>
        </w:rPr>
        <w:t xml:space="preserve"> тысяч. Из них, в городах проживало 92 772 человека, в селах и деревнях – 1 млн. </w:t>
      </w:r>
      <w:r w:rsidR="008C1668">
        <w:rPr>
          <w:sz w:val="28"/>
          <w:szCs w:val="28"/>
        </w:rPr>
        <w:t>331</w:t>
      </w:r>
      <w:r w:rsidRPr="007371CA">
        <w:rPr>
          <w:sz w:val="28"/>
          <w:szCs w:val="28"/>
        </w:rPr>
        <w:t xml:space="preserve"> тыс. </w:t>
      </w:r>
      <w:r w:rsidR="008C1668">
        <w:rPr>
          <w:sz w:val="28"/>
          <w:szCs w:val="28"/>
        </w:rPr>
        <w:t>399</w:t>
      </w:r>
      <w:r w:rsidRPr="007371CA">
        <w:rPr>
          <w:sz w:val="28"/>
          <w:szCs w:val="28"/>
        </w:rPr>
        <w:t xml:space="preserve"> человек</w:t>
      </w:r>
      <w:r>
        <w:rPr>
          <w:sz w:val="28"/>
          <w:szCs w:val="28"/>
        </w:rPr>
        <w:t>. Крестьяне составляли более 90% населения.</w:t>
      </w:r>
    </w:p>
    <w:p w:rsidR="00022540" w:rsidRDefault="00022540" w:rsidP="00BF4166">
      <w:pPr>
        <w:overflowPunct w:val="0"/>
        <w:autoSpaceDE w:val="0"/>
        <w:spacing w:line="276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По той же переписи более 90 тысяч жителей губернии находились во временном отсутствии</w:t>
      </w:r>
      <w:r>
        <w:rPr>
          <w:rStyle w:val="a9"/>
          <w:sz w:val="28"/>
          <w:szCs w:val="28"/>
        </w:rPr>
        <w:endnoteReference w:id="23"/>
      </w:r>
      <w:r>
        <w:rPr>
          <w:sz w:val="28"/>
          <w:szCs w:val="28"/>
        </w:rPr>
        <w:t xml:space="preserve">. </w:t>
      </w:r>
    </w:p>
    <w:p w:rsidR="00022540" w:rsidRDefault="00022540" w:rsidP="00BF4166">
      <w:pPr>
        <w:overflowPunct w:val="0"/>
        <w:autoSpaceDE w:val="0"/>
        <w:spacing w:line="276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Число населенных пунктов, по сведениям губернского статистического комитета 1907 г. – 14.665.</w:t>
      </w:r>
    </w:p>
    <w:p w:rsidR="000D6C9F" w:rsidRDefault="000D6C9F" w:rsidP="00BF4166">
      <w:pPr>
        <w:overflowPunct w:val="0"/>
        <w:autoSpaceDE w:val="0"/>
        <w:spacing w:line="276" w:lineRule="auto"/>
        <w:ind w:firstLine="720"/>
        <w:rPr>
          <w:sz w:val="28"/>
          <w:szCs w:val="28"/>
        </w:rPr>
      </w:pPr>
      <w:r>
        <w:rPr>
          <w:sz w:val="28"/>
          <w:szCs w:val="28"/>
        </w:rPr>
        <w:t>В 1914 г. в губернии проживал – 1 миллион 819 тысяч 239 человек. Из них – мужчин 856.951, женщин 962.288.</w:t>
      </w:r>
    </w:p>
    <w:p w:rsidR="0077617A" w:rsidRDefault="0077617A" w:rsidP="00BF4166">
      <w:pPr>
        <w:overflowPunct w:val="0"/>
        <w:autoSpaceDE w:val="0"/>
        <w:spacing w:line="276" w:lineRule="auto"/>
        <w:ind w:firstLine="720"/>
        <w:rPr>
          <w:sz w:val="28"/>
          <w:szCs w:val="28"/>
        </w:rPr>
      </w:pPr>
    </w:p>
    <w:p w:rsidR="0077617A" w:rsidRPr="00B41F65" w:rsidRDefault="00EE18F4" w:rsidP="0077617A">
      <w:pPr>
        <w:contextualSpacing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857625" cy="3143250"/>
            <wp:effectExtent l="19050" t="19050" r="28575" b="19050"/>
            <wp:docPr id="4" name="Рисунок 1" descr="Костромская губерния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Костромская губерния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314325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77617A" w:rsidRPr="0077617A" w:rsidRDefault="0077617A" w:rsidP="0077617A">
      <w:pPr>
        <w:contextualSpacing/>
        <w:jc w:val="center"/>
      </w:pPr>
      <w:r w:rsidRPr="0077617A">
        <w:t xml:space="preserve">Карта Костромской губернии (начало </w:t>
      </w:r>
      <w:r w:rsidRPr="0077617A">
        <w:rPr>
          <w:lang w:val="en-US"/>
        </w:rPr>
        <w:t>XX</w:t>
      </w:r>
      <w:r w:rsidRPr="0077617A">
        <w:t xml:space="preserve"> века)</w:t>
      </w:r>
    </w:p>
    <w:p w:rsidR="0077617A" w:rsidRDefault="0077617A" w:rsidP="00BF4166">
      <w:pPr>
        <w:overflowPunct w:val="0"/>
        <w:autoSpaceDE w:val="0"/>
        <w:spacing w:line="276" w:lineRule="auto"/>
        <w:ind w:firstLine="720"/>
        <w:rPr>
          <w:szCs w:val="28"/>
        </w:rPr>
      </w:pPr>
    </w:p>
    <w:p w:rsidR="000D6C9F" w:rsidRDefault="000D6C9F" w:rsidP="00BF4166">
      <w:pPr>
        <w:pStyle w:val="af0"/>
        <w:spacing w:line="276" w:lineRule="auto"/>
        <w:ind w:left="0" w:firstLine="720"/>
        <w:jc w:val="both"/>
        <w:rPr>
          <w:szCs w:val="28"/>
        </w:rPr>
      </w:pPr>
      <w:proofErr w:type="gramStart"/>
      <w:r>
        <w:rPr>
          <w:szCs w:val="28"/>
        </w:rPr>
        <w:t>В 1897 г. 24% населения губернии были грамотными, в городах этот процент был значительно выше – более половины горожан владели грамотой</w:t>
      </w:r>
      <w:r>
        <w:rPr>
          <w:rStyle w:val="a6"/>
          <w:szCs w:val="28"/>
        </w:rPr>
        <w:endnoteReference w:id="24"/>
      </w:r>
      <w:r>
        <w:rPr>
          <w:szCs w:val="28"/>
        </w:rPr>
        <w:t>. К 1913 г. в губернии существовали следующие учебные заведения: 7 мужских и 10 женских гимназий, 3 реальных училища, 1 женская прогимназия, 5 промышленных училищ им. Ф.В. Чижова, 1 землемерное училище, 1 духовная семинария, 1 епархиальное женское училище, 4 духовных</w:t>
      </w:r>
      <w:proofErr w:type="gramEnd"/>
      <w:r>
        <w:rPr>
          <w:szCs w:val="28"/>
        </w:rPr>
        <w:t xml:space="preserve"> училища, 1 учительская женская семинария, 1635 низших начальных училищ. Больниц, лечебниц и приемных покоев – 167, богаделен – 48, приютов – 22. Число православных храмов – более 900.</w:t>
      </w:r>
    </w:p>
    <w:p w:rsidR="00022540" w:rsidRDefault="00022540" w:rsidP="00BF4166">
      <w:pPr>
        <w:pStyle w:val="af0"/>
        <w:spacing w:line="276" w:lineRule="auto"/>
        <w:ind w:left="0" w:firstLine="720"/>
        <w:jc w:val="both"/>
        <w:rPr>
          <w:szCs w:val="28"/>
        </w:rPr>
      </w:pPr>
      <w:r>
        <w:rPr>
          <w:szCs w:val="28"/>
        </w:rPr>
        <w:t xml:space="preserve">В 1917 г. губерния делилась на 12 уездов: </w:t>
      </w:r>
      <w:proofErr w:type="spellStart"/>
      <w:r>
        <w:rPr>
          <w:szCs w:val="28"/>
        </w:rPr>
        <w:t>Буйский</w:t>
      </w:r>
      <w:proofErr w:type="spellEnd"/>
      <w:r>
        <w:rPr>
          <w:szCs w:val="28"/>
        </w:rPr>
        <w:t xml:space="preserve">, </w:t>
      </w:r>
      <w:proofErr w:type="spellStart"/>
      <w:r>
        <w:rPr>
          <w:szCs w:val="28"/>
        </w:rPr>
        <w:t>Варнавинский</w:t>
      </w:r>
      <w:proofErr w:type="spellEnd"/>
      <w:r>
        <w:rPr>
          <w:szCs w:val="28"/>
        </w:rPr>
        <w:t xml:space="preserve">, Ветлужский, Галичский, Кинешемский, </w:t>
      </w:r>
      <w:proofErr w:type="spellStart"/>
      <w:r>
        <w:rPr>
          <w:szCs w:val="28"/>
        </w:rPr>
        <w:t>Кологривский</w:t>
      </w:r>
      <w:proofErr w:type="spellEnd"/>
      <w:r>
        <w:rPr>
          <w:szCs w:val="28"/>
        </w:rPr>
        <w:t xml:space="preserve">, Костромской, </w:t>
      </w:r>
      <w:proofErr w:type="spellStart"/>
      <w:r>
        <w:rPr>
          <w:szCs w:val="28"/>
        </w:rPr>
        <w:t>Макарьевский</w:t>
      </w:r>
      <w:proofErr w:type="spellEnd"/>
      <w:r>
        <w:rPr>
          <w:szCs w:val="28"/>
        </w:rPr>
        <w:t xml:space="preserve">, </w:t>
      </w:r>
      <w:proofErr w:type="spellStart"/>
      <w:r>
        <w:rPr>
          <w:szCs w:val="28"/>
        </w:rPr>
        <w:t>Нерехтский</w:t>
      </w:r>
      <w:proofErr w:type="spellEnd"/>
      <w:r>
        <w:rPr>
          <w:szCs w:val="28"/>
        </w:rPr>
        <w:t xml:space="preserve">, </w:t>
      </w:r>
      <w:proofErr w:type="spellStart"/>
      <w:r>
        <w:rPr>
          <w:szCs w:val="28"/>
        </w:rPr>
        <w:t>Солигаличский</w:t>
      </w:r>
      <w:proofErr w:type="spellEnd"/>
      <w:r>
        <w:rPr>
          <w:szCs w:val="28"/>
        </w:rPr>
        <w:t xml:space="preserve">, </w:t>
      </w:r>
      <w:proofErr w:type="spellStart"/>
      <w:r>
        <w:rPr>
          <w:szCs w:val="28"/>
        </w:rPr>
        <w:t>Чухломский</w:t>
      </w:r>
      <w:proofErr w:type="spellEnd"/>
      <w:r>
        <w:rPr>
          <w:szCs w:val="28"/>
        </w:rPr>
        <w:t xml:space="preserve"> и </w:t>
      </w:r>
      <w:proofErr w:type="spellStart"/>
      <w:r>
        <w:rPr>
          <w:szCs w:val="28"/>
        </w:rPr>
        <w:t>Юрьевецкий</w:t>
      </w:r>
      <w:proofErr w:type="spellEnd"/>
      <w:r>
        <w:rPr>
          <w:szCs w:val="28"/>
        </w:rPr>
        <w:t>. В состав этих уездов входило 264 волости.</w:t>
      </w:r>
    </w:p>
    <w:p w:rsidR="004F3035" w:rsidRDefault="004F3035" w:rsidP="00BF4166">
      <w:pPr>
        <w:pStyle w:val="af0"/>
        <w:spacing w:line="276" w:lineRule="auto"/>
        <w:ind w:left="0" w:firstLine="720"/>
        <w:jc w:val="both"/>
        <w:rPr>
          <w:szCs w:val="28"/>
        </w:rPr>
      </w:pPr>
    </w:p>
    <w:p w:rsidR="00F6761E" w:rsidRDefault="00EE18F4" w:rsidP="00BF4166">
      <w:pPr>
        <w:pStyle w:val="af0"/>
        <w:spacing w:line="276" w:lineRule="auto"/>
        <w:ind w:left="0" w:firstLine="720"/>
        <w:jc w:val="center"/>
        <w:rPr>
          <w:szCs w:val="28"/>
        </w:rPr>
      </w:pPr>
      <w:r>
        <w:rPr>
          <w:noProof/>
          <w:szCs w:val="28"/>
          <w:lang w:eastAsia="ru-RU"/>
        </w:rPr>
        <w:drawing>
          <wp:inline distT="0" distB="0" distL="0" distR="0">
            <wp:extent cx="5610225" cy="3952875"/>
            <wp:effectExtent l="19050" t="19050" r="28575" b="28575"/>
            <wp:docPr id="5" name="Рисунок 5" descr="Карта волос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Карта волостей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95287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F6761E" w:rsidRDefault="00F6761E" w:rsidP="00BF4166">
      <w:pPr>
        <w:pStyle w:val="af0"/>
        <w:spacing w:line="276" w:lineRule="auto"/>
        <w:ind w:left="0" w:firstLine="720"/>
        <w:jc w:val="center"/>
        <w:rPr>
          <w:sz w:val="24"/>
        </w:rPr>
      </w:pPr>
      <w:r w:rsidRPr="00F6761E">
        <w:rPr>
          <w:sz w:val="24"/>
        </w:rPr>
        <w:t>Карта волостей Костромской губернии</w:t>
      </w:r>
    </w:p>
    <w:p w:rsidR="00F6761E" w:rsidRPr="00F6761E" w:rsidRDefault="00F6761E" w:rsidP="00BF4166">
      <w:pPr>
        <w:pStyle w:val="af0"/>
        <w:spacing w:line="276" w:lineRule="auto"/>
        <w:ind w:left="0" w:firstLine="720"/>
        <w:jc w:val="center"/>
        <w:rPr>
          <w:sz w:val="24"/>
        </w:rPr>
      </w:pPr>
    </w:p>
    <w:p w:rsidR="000D6C9F" w:rsidRDefault="000D6C9F" w:rsidP="00BF4166">
      <w:pPr>
        <w:overflowPunct w:val="0"/>
        <w:autoSpaceDE w:val="0"/>
        <w:spacing w:line="276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марте 1917 г. последний </w:t>
      </w:r>
      <w:r w:rsidR="00F6761E">
        <w:rPr>
          <w:sz w:val="28"/>
          <w:szCs w:val="28"/>
        </w:rPr>
        <w:t xml:space="preserve">костромской </w:t>
      </w:r>
      <w:r>
        <w:rPr>
          <w:sz w:val="28"/>
          <w:szCs w:val="28"/>
        </w:rPr>
        <w:t xml:space="preserve">губернатор </w:t>
      </w:r>
      <w:r w:rsidR="00F6761E">
        <w:rPr>
          <w:sz w:val="28"/>
          <w:szCs w:val="28"/>
        </w:rPr>
        <w:t xml:space="preserve">действительный статский советник Иван Владимирович </w:t>
      </w:r>
      <w:proofErr w:type="spellStart"/>
      <w:r w:rsidR="00F6761E">
        <w:rPr>
          <w:sz w:val="28"/>
          <w:szCs w:val="28"/>
        </w:rPr>
        <w:t>Хозиков</w:t>
      </w:r>
      <w:proofErr w:type="spellEnd"/>
      <w:r w:rsidR="00F6761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был отстранен от должности и вместо него </w:t>
      </w:r>
      <w:r w:rsidR="00F6761E">
        <w:rPr>
          <w:sz w:val="28"/>
          <w:szCs w:val="28"/>
        </w:rPr>
        <w:t xml:space="preserve">был </w:t>
      </w:r>
      <w:r>
        <w:rPr>
          <w:sz w:val="28"/>
          <w:szCs w:val="28"/>
        </w:rPr>
        <w:t xml:space="preserve">назначен </w:t>
      </w:r>
      <w:r w:rsidR="00E54BFF">
        <w:rPr>
          <w:sz w:val="28"/>
          <w:szCs w:val="28"/>
        </w:rPr>
        <w:t xml:space="preserve">губернский </w:t>
      </w:r>
      <w:r>
        <w:rPr>
          <w:sz w:val="28"/>
          <w:szCs w:val="28"/>
        </w:rPr>
        <w:t>комиссар Временного правительства</w:t>
      </w:r>
      <w:r w:rsidR="00E54BFF">
        <w:rPr>
          <w:sz w:val="28"/>
          <w:szCs w:val="28"/>
        </w:rPr>
        <w:t>, в уездах – уездные комиссары</w:t>
      </w:r>
      <w:r>
        <w:rPr>
          <w:sz w:val="28"/>
          <w:szCs w:val="28"/>
        </w:rPr>
        <w:t>.</w:t>
      </w:r>
      <w:r w:rsidR="00E54BFF">
        <w:rPr>
          <w:sz w:val="28"/>
          <w:szCs w:val="28"/>
        </w:rPr>
        <w:t xml:space="preserve"> В 1917 г. создаются Советы рабочих, </w:t>
      </w:r>
      <w:r w:rsidR="00E54BFF">
        <w:rPr>
          <w:sz w:val="28"/>
          <w:szCs w:val="28"/>
        </w:rPr>
        <w:lastRenderedPageBreak/>
        <w:t>солдатских и крестьянских депутатов</w:t>
      </w:r>
      <w:r w:rsidR="00A66340">
        <w:rPr>
          <w:sz w:val="28"/>
          <w:szCs w:val="28"/>
        </w:rPr>
        <w:t xml:space="preserve"> с их рабочими органами – исполнительными комитетами</w:t>
      </w:r>
      <w:r w:rsidR="00E54BFF">
        <w:rPr>
          <w:sz w:val="28"/>
          <w:szCs w:val="28"/>
        </w:rPr>
        <w:t>.</w:t>
      </w:r>
    </w:p>
    <w:p w:rsidR="001F6AF5" w:rsidRPr="00B41F65" w:rsidRDefault="001F6AF5" w:rsidP="001F6AF5">
      <w:pPr>
        <w:contextualSpacing/>
        <w:jc w:val="center"/>
        <w:rPr>
          <w:b/>
          <w:sz w:val="28"/>
          <w:szCs w:val="28"/>
        </w:rPr>
      </w:pPr>
      <w:r w:rsidRPr="00B41F65">
        <w:rPr>
          <w:b/>
          <w:sz w:val="28"/>
          <w:szCs w:val="28"/>
        </w:rPr>
        <w:t>Костромская губерния в советский период</w:t>
      </w:r>
    </w:p>
    <w:p w:rsidR="001F6AF5" w:rsidRDefault="001F6AF5" w:rsidP="001F6AF5">
      <w:pPr>
        <w:overflowPunct w:val="0"/>
        <w:autoSpaceDE w:val="0"/>
        <w:spacing w:line="276" w:lineRule="auto"/>
        <w:ind w:firstLine="720"/>
        <w:jc w:val="center"/>
        <w:rPr>
          <w:b/>
          <w:sz w:val="28"/>
          <w:szCs w:val="28"/>
        </w:rPr>
      </w:pPr>
      <w:r w:rsidRPr="00B41F65">
        <w:rPr>
          <w:b/>
          <w:sz w:val="28"/>
          <w:szCs w:val="28"/>
        </w:rPr>
        <w:t>(1917–1929 гг.)</w:t>
      </w:r>
    </w:p>
    <w:p w:rsidR="001F6AF5" w:rsidRDefault="001F6AF5" w:rsidP="001F6AF5">
      <w:pPr>
        <w:overflowPunct w:val="0"/>
        <w:autoSpaceDE w:val="0"/>
        <w:spacing w:line="276" w:lineRule="auto"/>
        <w:ind w:firstLine="720"/>
        <w:jc w:val="center"/>
        <w:rPr>
          <w:b/>
          <w:sz w:val="28"/>
          <w:szCs w:val="28"/>
        </w:rPr>
      </w:pPr>
    </w:p>
    <w:p w:rsidR="00E54BFF" w:rsidRDefault="00DE2AD1" w:rsidP="001F6AF5">
      <w:pPr>
        <w:overflowPunct w:val="0"/>
        <w:autoSpaceDE w:val="0"/>
        <w:spacing w:line="276" w:lineRule="auto"/>
        <w:ind w:firstLine="720"/>
        <w:jc w:val="both"/>
        <w:rPr>
          <w:szCs w:val="28"/>
        </w:rPr>
      </w:pPr>
      <w:r>
        <w:rPr>
          <w:sz w:val="28"/>
          <w:szCs w:val="28"/>
        </w:rPr>
        <w:t>После революционных событий октября 1917 г. комиссары Временного правительства были отстранены от должности, к власти пришли советские органы власти. Старый административный аппарат был разрушен, хотя некоторые учреждения продолжали свою работу еще и в 1918 г.</w:t>
      </w:r>
    </w:p>
    <w:p w:rsidR="00DE2AD1" w:rsidRPr="00DE2AD1" w:rsidRDefault="00DE2AD1" w:rsidP="00BF4166">
      <w:pPr>
        <w:pStyle w:val="210"/>
        <w:widowControl w:val="0"/>
        <w:autoSpaceDE w:val="0"/>
        <w:spacing w:line="276" w:lineRule="auto"/>
        <w:jc w:val="both"/>
        <w:rPr>
          <w:szCs w:val="28"/>
        </w:rPr>
      </w:pPr>
      <w:r>
        <w:rPr>
          <w:szCs w:val="28"/>
        </w:rPr>
        <w:t xml:space="preserve">В </w:t>
      </w:r>
      <w:r>
        <w:rPr>
          <w:szCs w:val="28"/>
          <w:lang w:val="en-US"/>
        </w:rPr>
        <w:t>XX</w:t>
      </w:r>
      <w:r w:rsidRPr="00DE2AD1">
        <w:rPr>
          <w:szCs w:val="28"/>
        </w:rPr>
        <w:t xml:space="preserve"> </w:t>
      </w:r>
      <w:r>
        <w:rPr>
          <w:szCs w:val="28"/>
        </w:rPr>
        <w:t>веке изменения в административно-территориальном делении происходили довольно часто. В первые послереволюционные годы население даже не всегда успевало узнавать, что они проживают в новой волости</w:t>
      </w:r>
      <w:r w:rsidR="00A66340">
        <w:rPr>
          <w:szCs w:val="28"/>
        </w:rPr>
        <w:t xml:space="preserve"> или </w:t>
      </w:r>
      <w:proofErr w:type="gramStart"/>
      <w:r w:rsidR="00A66340">
        <w:rPr>
          <w:szCs w:val="28"/>
        </w:rPr>
        <w:t>сельском</w:t>
      </w:r>
      <w:proofErr w:type="gramEnd"/>
      <w:r w:rsidR="00A66340">
        <w:rPr>
          <w:szCs w:val="28"/>
        </w:rPr>
        <w:t xml:space="preserve"> совета</w:t>
      </w:r>
      <w:r>
        <w:rPr>
          <w:szCs w:val="28"/>
        </w:rPr>
        <w:t>, до того как эта волость могла быть ликвидирована.</w:t>
      </w:r>
    </w:p>
    <w:p w:rsidR="000D6C9F" w:rsidRDefault="000D6C9F" w:rsidP="00BF4166">
      <w:pPr>
        <w:widowControl w:val="0"/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В 1918 г. из части волостей </w:t>
      </w:r>
      <w:proofErr w:type="spellStart"/>
      <w:r>
        <w:rPr>
          <w:sz w:val="28"/>
          <w:szCs w:val="28"/>
        </w:rPr>
        <w:t>Макарьевского</w:t>
      </w:r>
      <w:proofErr w:type="spellEnd"/>
      <w:r>
        <w:rPr>
          <w:sz w:val="28"/>
          <w:szCs w:val="28"/>
        </w:rPr>
        <w:t xml:space="preserve"> уезда был образован </w:t>
      </w:r>
      <w:proofErr w:type="spellStart"/>
      <w:r>
        <w:rPr>
          <w:sz w:val="28"/>
          <w:szCs w:val="28"/>
        </w:rPr>
        <w:t>Ковернинский</w:t>
      </w:r>
      <w:proofErr w:type="spellEnd"/>
      <w:r>
        <w:rPr>
          <w:sz w:val="28"/>
          <w:szCs w:val="28"/>
        </w:rPr>
        <w:t xml:space="preserve"> уезд. </w:t>
      </w:r>
    </w:p>
    <w:p w:rsidR="005A0684" w:rsidRDefault="000D6C9F" w:rsidP="00BF4166">
      <w:pPr>
        <w:widowControl w:val="0"/>
        <w:spacing w:line="276" w:lineRule="auto"/>
        <w:jc w:val="both"/>
        <w:rPr>
          <w:sz w:val="28"/>
          <w:szCs w:val="28"/>
        </w:rPr>
      </w:pPr>
      <w:r w:rsidRPr="00DE2AD1">
        <w:rPr>
          <w:sz w:val="28"/>
          <w:szCs w:val="28"/>
        </w:rPr>
        <w:tab/>
      </w:r>
      <w:r w:rsidR="005A0684">
        <w:rPr>
          <w:sz w:val="28"/>
          <w:szCs w:val="28"/>
        </w:rPr>
        <w:t>В течение 1918 – 1922 г. была проведена передача ряда волостей из одних уездов Костромской губернии в другие уезды той же губернии. В это же время появляется малая, по сравнению с волостью, административно-территориальная единица – сельский совет (сельсовет).</w:t>
      </w:r>
    </w:p>
    <w:p w:rsidR="000D6C9F" w:rsidRDefault="005A0684" w:rsidP="00BF4166">
      <w:pPr>
        <w:widowControl w:val="0"/>
        <w:spacing w:line="276" w:lineRule="auto"/>
        <w:jc w:val="both"/>
        <w:rPr>
          <w:sz w:val="28"/>
          <w:szCs w:val="28"/>
        </w:rPr>
      </w:pPr>
      <w:r>
        <w:rPr>
          <w:color w:val="252525"/>
          <w:sz w:val="28"/>
          <w:szCs w:val="28"/>
          <w:shd w:val="clear" w:color="auto" w:fill="FFFFFF"/>
        </w:rPr>
        <w:tab/>
      </w:r>
      <w:r w:rsidR="00DE2AD1" w:rsidRPr="00DE2AD1">
        <w:rPr>
          <w:color w:val="252525"/>
          <w:sz w:val="28"/>
          <w:szCs w:val="28"/>
          <w:shd w:val="clear" w:color="auto" w:fill="FFFFFF"/>
        </w:rPr>
        <w:t xml:space="preserve">20 июня 1918 г. </w:t>
      </w:r>
      <w:r w:rsidR="00DE2AD1" w:rsidRPr="00DE2AD1">
        <w:rPr>
          <w:sz w:val="28"/>
          <w:szCs w:val="28"/>
        </w:rPr>
        <w:t xml:space="preserve">по соседству </w:t>
      </w:r>
      <w:proofErr w:type="gramStart"/>
      <w:r w:rsidR="00DE2AD1" w:rsidRPr="00DE2AD1">
        <w:rPr>
          <w:sz w:val="28"/>
          <w:szCs w:val="28"/>
        </w:rPr>
        <w:t>с</w:t>
      </w:r>
      <w:proofErr w:type="gramEnd"/>
      <w:r w:rsidR="00DE2AD1" w:rsidRPr="00DE2AD1">
        <w:rPr>
          <w:sz w:val="28"/>
          <w:szCs w:val="28"/>
        </w:rPr>
        <w:t xml:space="preserve"> Костромской</w:t>
      </w:r>
      <w:r w:rsidR="000D6C9F" w:rsidRPr="00DE2AD1">
        <w:rPr>
          <w:sz w:val="28"/>
          <w:szCs w:val="28"/>
        </w:rPr>
        <w:t xml:space="preserve"> была образована Иваново-</w:t>
      </w:r>
      <w:r w:rsidR="000D6C9F">
        <w:rPr>
          <w:sz w:val="28"/>
          <w:szCs w:val="28"/>
        </w:rPr>
        <w:t xml:space="preserve">Вознесенская губерния. </w:t>
      </w:r>
      <w:r w:rsidR="00A66340">
        <w:rPr>
          <w:bCs/>
          <w:sz w:val="28"/>
          <w:szCs w:val="28"/>
        </w:rPr>
        <w:t xml:space="preserve">В нее </w:t>
      </w:r>
      <w:r w:rsidR="000D6C9F">
        <w:rPr>
          <w:bCs/>
          <w:sz w:val="28"/>
          <w:szCs w:val="28"/>
        </w:rPr>
        <w:t xml:space="preserve">из состава Костромской были переданы уезды </w:t>
      </w:r>
      <w:proofErr w:type="gramStart"/>
      <w:r w:rsidR="000D6C9F">
        <w:rPr>
          <w:bCs/>
          <w:sz w:val="28"/>
          <w:szCs w:val="28"/>
        </w:rPr>
        <w:t>Кинешемский</w:t>
      </w:r>
      <w:proofErr w:type="gramEnd"/>
      <w:r w:rsidR="000D6C9F">
        <w:rPr>
          <w:bCs/>
          <w:sz w:val="28"/>
          <w:szCs w:val="28"/>
        </w:rPr>
        <w:t xml:space="preserve">, </w:t>
      </w:r>
      <w:proofErr w:type="spellStart"/>
      <w:r w:rsidR="000D6C9F">
        <w:rPr>
          <w:bCs/>
          <w:sz w:val="28"/>
          <w:szCs w:val="28"/>
        </w:rPr>
        <w:t>Юрьевецкий</w:t>
      </w:r>
      <w:proofErr w:type="spellEnd"/>
      <w:r w:rsidR="000D6C9F">
        <w:rPr>
          <w:bCs/>
          <w:sz w:val="28"/>
          <w:szCs w:val="28"/>
        </w:rPr>
        <w:t xml:space="preserve"> и </w:t>
      </w:r>
      <w:r w:rsidR="00DE2AD1">
        <w:rPr>
          <w:bCs/>
          <w:sz w:val="28"/>
          <w:szCs w:val="28"/>
        </w:rPr>
        <w:t>16 волостей</w:t>
      </w:r>
      <w:r w:rsidR="000D6C9F">
        <w:rPr>
          <w:bCs/>
          <w:sz w:val="28"/>
          <w:szCs w:val="28"/>
        </w:rPr>
        <w:t xml:space="preserve"> </w:t>
      </w:r>
      <w:proofErr w:type="spellStart"/>
      <w:r w:rsidR="000D6C9F">
        <w:rPr>
          <w:bCs/>
          <w:sz w:val="28"/>
          <w:szCs w:val="28"/>
        </w:rPr>
        <w:t>Нерехтского</w:t>
      </w:r>
      <w:proofErr w:type="spellEnd"/>
      <w:r w:rsidR="000D6C9F">
        <w:rPr>
          <w:bCs/>
          <w:sz w:val="28"/>
          <w:szCs w:val="28"/>
        </w:rPr>
        <w:t>.</w:t>
      </w:r>
      <w:r w:rsidR="00DE2AD1">
        <w:rPr>
          <w:bCs/>
          <w:sz w:val="28"/>
          <w:szCs w:val="28"/>
        </w:rPr>
        <w:t xml:space="preserve"> Это были развитые </w:t>
      </w:r>
      <w:r>
        <w:rPr>
          <w:bCs/>
          <w:sz w:val="28"/>
          <w:szCs w:val="28"/>
        </w:rPr>
        <w:t>в экономическом отношении, фабричные районы. Их потеря неблагоприятно сказалась на экономике и развитии Костромской губернии.</w:t>
      </w:r>
    </w:p>
    <w:p w:rsidR="000D6C9F" w:rsidRDefault="000D6C9F" w:rsidP="00BF4166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174E8B">
        <w:rPr>
          <w:sz w:val="28"/>
          <w:szCs w:val="28"/>
        </w:rPr>
        <w:t>В</w:t>
      </w:r>
      <w:r>
        <w:rPr>
          <w:sz w:val="28"/>
          <w:szCs w:val="28"/>
        </w:rPr>
        <w:t xml:space="preserve"> 1922 г. </w:t>
      </w:r>
      <w:proofErr w:type="spellStart"/>
      <w:r w:rsidR="00174E8B">
        <w:rPr>
          <w:sz w:val="28"/>
          <w:szCs w:val="28"/>
        </w:rPr>
        <w:t>Варнавинский</w:t>
      </w:r>
      <w:proofErr w:type="spellEnd"/>
      <w:r w:rsidR="00174E8B">
        <w:rPr>
          <w:sz w:val="28"/>
          <w:szCs w:val="28"/>
        </w:rPr>
        <w:t xml:space="preserve"> и Ветлужский уезды из состава Костромской губернии были переданы в </w:t>
      </w:r>
      <w:proofErr w:type="gramStart"/>
      <w:r w:rsidR="00174E8B">
        <w:rPr>
          <w:sz w:val="28"/>
          <w:szCs w:val="28"/>
        </w:rPr>
        <w:t>Нижегородскую</w:t>
      </w:r>
      <w:proofErr w:type="gramEnd"/>
      <w:r w:rsidR="00174E8B">
        <w:rPr>
          <w:sz w:val="28"/>
          <w:szCs w:val="28"/>
        </w:rPr>
        <w:t xml:space="preserve">, </w:t>
      </w:r>
      <w:proofErr w:type="spellStart"/>
      <w:r w:rsidR="00174E8B">
        <w:rPr>
          <w:sz w:val="28"/>
          <w:szCs w:val="28"/>
        </w:rPr>
        <w:t>Макарьевский</w:t>
      </w:r>
      <w:proofErr w:type="spellEnd"/>
      <w:r w:rsidR="00174E8B">
        <w:rPr>
          <w:sz w:val="28"/>
          <w:szCs w:val="28"/>
        </w:rPr>
        <w:t xml:space="preserve"> – в Иваново-Вознесенскую</w:t>
      </w:r>
      <w:r w:rsidR="00A66340">
        <w:rPr>
          <w:sz w:val="28"/>
          <w:szCs w:val="28"/>
        </w:rPr>
        <w:t xml:space="preserve"> губернии</w:t>
      </w:r>
      <w:r w:rsidR="00174E8B">
        <w:rPr>
          <w:sz w:val="28"/>
          <w:szCs w:val="28"/>
        </w:rPr>
        <w:t>.</w:t>
      </w:r>
      <w:r w:rsidR="00425FD0">
        <w:rPr>
          <w:sz w:val="28"/>
          <w:szCs w:val="28"/>
        </w:rPr>
        <w:t xml:space="preserve"> </w:t>
      </w:r>
      <w:proofErr w:type="spellStart"/>
      <w:r>
        <w:rPr>
          <w:bCs/>
          <w:sz w:val="28"/>
          <w:szCs w:val="28"/>
        </w:rPr>
        <w:t>Ковернинский</w:t>
      </w:r>
      <w:proofErr w:type="spellEnd"/>
      <w:r>
        <w:rPr>
          <w:bCs/>
          <w:sz w:val="28"/>
          <w:szCs w:val="28"/>
        </w:rPr>
        <w:t xml:space="preserve"> уезд</w:t>
      </w:r>
      <w:r>
        <w:rPr>
          <w:sz w:val="28"/>
          <w:szCs w:val="28"/>
        </w:rPr>
        <w:t xml:space="preserve"> был упразднен, а его территория распределена между </w:t>
      </w:r>
      <w:proofErr w:type="gramStart"/>
      <w:r>
        <w:rPr>
          <w:sz w:val="28"/>
          <w:szCs w:val="28"/>
        </w:rPr>
        <w:t>Н</w:t>
      </w:r>
      <w:r w:rsidR="00425FD0">
        <w:rPr>
          <w:sz w:val="28"/>
          <w:szCs w:val="28"/>
        </w:rPr>
        <w:t>иже</w:t>
      </w:r>
      <w:r>
        <w:rPr>
          <w:sz w:val="28"/>
          <w:szCs w:val="28"/>
        </w:rPr>
        <w:t>городской</w:t>
      </w:r>
      <w:proofErr w:type="gramEnd"/>
      <w:r>
        <w:rPr>
          <w:sz w:val="28"/>
          <w:szCs w:val="28"/>
        </w:rPr>
        <w:t xml:space="preserve"> и Иваново-Вознесенской губерниями.</w:t>
      </w:r>
    </w:p>
    <w:p w:rsidR="006043E7" w:rsidRPr="00361BD3" w:rsidRDefault="006043E7" w:rsidP="00BF4166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>Таким образом, в 1922 г. в Костромской губернии остало</w:t>
      </w:r>
      <w:r w:rsidR="00361BD3">
        <w:rPr>
          <w:sz w:val="28"/>
          <w:szCs w:val="28"/>
        </w:rPr>
        <w:t>с</w:t>
      </w:r>
      <w:r>
        <w:rPr>
          <w:sz w:val="28"/>
          <w:szCs w:val="28"/>
        </w:rPr>
        <w:t>ь 7 уездов</w:t>
      </w:r>
      <w:r w:rsidR="00361BD3">
        <w:rPr>
          <w:sz w:val="28"/>
          <w:szCs w:val="28"/>
        </w:rPr>
        <w:t xml:space="preserve">: </w:t>
      </w:r>
      <w:proofErr w:type="spellStart"/>
      <w:r w:rsidR="00361BD3" w:rsidRPr="00361BD3">
        <w:rPr>
          <w:sz w:val="28"/>
          <w:szCs w:val="28"/>
        </w:rPr>
        <w:t>Буйский</w:t>
      </w:r>
      <w:proofErr w:type="spellEnd"/>
      <w:r w:rsidR="00361BD3" w:rsidRPr="00361BD3">
        <w:rPr>
          <w:sz w:val="28"/>
          <w:szCs w:val="28"/>
        </w:rPr>
        <w:t xml:space="preserve">, Галичский, </w:t>
      </w:r>
      <w:proofErr w:type="spellStart"/>
      <w:r w:rsidR="00361BD3" w:rsidRPr="00361BD3">
        <w:rPr>
          <w:sz w:val="28"/>
          <w:szCs w:val="28"/>
        </w:rPr>
        <w:t>Кологривский</w:t>
      </w:r>
      <w:proofErr w:type="spellEnd"/>
      <w:r w:rsidR="00361BD3" w:rsidRPr="00361BD3">
        <w:rPr>
          <w:sz w:val="28"/>
          <w:szCs w:val="28"/>
        </w:rPr>
        <w:t xml:space="preserve">, Костромской, </w:t>
      </w:r>
      <w:proofErr w:type="spellStart"/>
      <w:r w:rsidR="00361BD3" w:rsidRPr="00361BD3">
        <w:rPr>
          <w:sz w:val="28"/>
          <w:szCs w:val="28"/>
        </w:rPr>
        <w:t>Нерехтский</w:t>
      </w:r>
      <w:proofErr w:type="spellEnd"/>
      <w:r w:rsidR="00361BD3" w:rsidRPr="00361BD3">
        <w:rPr>
          <w:sz w:val="28"/>
          <w:szCs w:val="28"/>
        </w:rPr>
        <w:t xml:space="preserve">, </w:t>
      </w:r>
      <w:proofErr w:type="spellStart"/>
      <w:r w:rsidR="00361BD3" w:rsidRPr="00361BD3">
        <w:rPr>
          <w:sz w:val="28"/>
          <w:szCs w:val="28"/>
        </w:rPr>
        <w:t>Солигаличский</w:t>
      </w:r>
      <w:proofErr w:type="spellEnd"/>
      <w:r w:rsidR="00361BD3" w:rsidRPr="00361BD3">
        <w:rPr>
          <w:sz w:val="28"/>
          <w:szCs w:val="28"/>
        </w:rPr>
        <w:t xml:space="preserve"> и </w:t>
      </w:r>
      <w:proofErr w:type="spellStart"/>
      <w:r w:rsidR="00361BD3" w:rsidRPr="00361BD3">
        <w:rPr>
          <w:sz w:val="28"/>
          <w:szCs w:val="28"/>
        </w:rPr>
        <w:t>Чухломский</w:t>
      </w:r>
      <w:proofErr w:type="spellEnd"/>
      <w:r w:rsidRPr="00361BD3">
        <w:rPr>
          <w:sz w:val="28"/>
          <w:szCs w:val="28"/>
        </w:rPr>
        <w:t xml:space="preserve">. </w:t>
      </w:r>
    </w:p>
    <w:p w:rsidR="000D6C9F" w:rsidRDefault="006043E7" w:rsidP="00BF4166">
      <w:pPr>
        <w:spacing w:line="276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последующие годы </w:t>
      </w:r>
      <w:r w:rsidR="00361BD3">
        <w:rPr>
          <w:sz w:val="28"/>
          <w:szCs w:val="28"/>
        </w:rPr>
        <w:t xml:space="preserve">в Костромской губернии было </w:t>
      </w:r>
      <w:proofErr w:type="gramStart"/>
      <w:r w:rsidR="00361BD3">
        <w:rPr>
          <w:sz w:val="28"/>
          <w:szCs w:val="28"/>
        </w:rPr>
        <w:t>значительно сокращено</w:t>
      </w:r>
      <w:proofErr w:type="gramEnd"/>
      <w:r w:rsidR="00361BD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число волостей </w:t>
      </w:r>
      <w:r w:rsidR="000D6C9F">
        <w:rPr>
          <w:sz w:val="28"/>
          <w:szCs w:val="28"/>
        </w:rPr>
        <w:t>– с</w:t>
      </w:r>
      <w:r>
        <w:rPr>
          <w:sz w:val="28"/>
          <w:szCs w:val="28"/>
        </w:rPr>
        <w:t>о</w:t>
      </w:r>
      <w:r w:rsidR="000D6C9F">
        <w:rPr>
          <w:sz w:val="28"/>
          <w:szCs w:val="28"/>
        </w:rPr>
        <w:t xml:space="preserve"> 137 до 62.</w:t>
      </w:r>
    </w:p>
    <w:p w:rsidR="000D6C9F" w:rsidRDefault="000D6C9F" w:rsidP="00BF4166">
      <w:pPr>
        <w:widowControl w:val="0"/>
        <w:autoSpaceDE w:val="0"/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6043E7">
        <w:rPr>
          <w:sz w:val="28"/>
          <w:szCs w:val="28"/>
        </w:rPr>
        <w:t xml:space="preserve">В 1924 г. </w:t>
      </w:r>
      <w:r>
        <w:rPr>
          <w:sz w:val="28"/>
          <w:szCs w:val="28"/>
        </w:rPr>
        <w:t xml:space="preserve">города </w:t>
      </w:r>
      <w:proofErr w:type="spellStart"/>
      <w:r>
        <w:rPr>
          <w:sz w:val="28"/>
          <w:szCs w:val="28"/>
        </w:rPr>
        <w:t>Кадый</w:t>
      </w:r>
      <w:proofErr w:type="spellEnd"/>
      <w:r>
        <w:rPr>
          <w:sz w:val="28"/>
          <w:szCs w:val="28"/>
        </w:rPr>
        <w:t xml:space="preserve"> и Унжа </w:t>
      </w:r>
      <w:proofErr w:type="spellStart"/>
      <w:r>
        <w:rPr>
          <w:sz w:val="28"/>
          <w:szCs w:val="28"/>
        </w:rPr>
        <w:t>Макарьевского</w:t>
      </w:r>
      <w:proofErr w:type="spellEnd"/>
      <w:r>
        <w:rPr>
          <w:sz w:val="28"/>
          <w:szCs w:val="28"/>
        </w:rPr>
        <w:t xml:space="preserve"> уезда Иваново-Вознесенской губернии</w:t>
      </w:r>
      <w:r w:rsidR="006043E7">
        <w:rPr>
          <w:sz w:val="28"/>
          <w:szCs w:val="28"/>
        </w:rPr>
        <w:t xml:space="preserve">, а в 1925 г. </w:t>
      </w:r>
      <w:r>
        <w:rPr>
          <w:sz w:val="28"/>
          <w:szCs w:val="28"/>
        </w:rPr>
        <w:t xml:space="preserve">город Судиславль Костромской губернии </w:t>
      </w:r>
      <w:r w:rsidR="006043E7">
        <w:rPr>
          <w:sz w:val="28"/>
          <w:szCs w:val="28"/>
        </w:rPr>
        <w:t xml:space="preserve">были </w:t>
      </w:r>
      <w:r>
        <w:rPr>
          <w:sz w:val="28"/>
          <w:szCs w:val="28"/>
        </w:rPr>
        <w:t>преобразован</w:t>
      </w:r>
      <w:r w:rsidR="006043E7">
        <w:rPr>
          <w:sz w:val="28"/>
          <w:szCs w:val="28"/>
        </w:rPr>
        <w:t>ы</w:t>
      </w:r>
      <w:r>
        <w:rPr>
          <w:sz w:val="28"/>
          <w:szCs w:val="28"/>
        </w:rPr>
        <w:t xml:space="preserve"> в сел</w:t>
      </w:r>
      <w:r w:rsidR="006043E7">
        <w:rPr>
          <w:sz w:val="28"/>
          <w:szCs w:val="28"/>
        </w:rPr>
        <w:t>а</w:t>
      </w:r>
      <w:r>
        <w:rPr>
          <w:sz w:val="28"/>
          <w:szCs w:val="28"/>
        </w:rPr>
        <w:t>.</w:t>
      </w:r>
    </w:p>
    <w:p w:rsidR="000D6C9F" w:rsidRDefault="000D6C9F" w:rsidP="00BF4166">
      <w:pPr>
        <w:pStyle w:val="210"/>
        <w:widowControl w:val="0"/>
        <w:autoSpaceDE w:val="0"/>
        <w:spacing w:line="276" w:lineRule="auto"/>
        <w:jc w:val="center"/>
        <w:rPr>
          <w:b/>
          <w:szCs w:val="28"/>
        </w:rPr>
      </w:pPr>
    </w:p>
    <w:p w:rsidR="000D6C9F" w:rsidRDefault="000D6C9F" w:rsidP="00BF4166">
      <w:pPr>
        <w:pStyle w:val="210"/>
        <w:widowControl w:val="0"/>
        <w:autoSpaceDE w:val="0"/>
        <w:spacing w:line="276" w:lineRule="auto"/>
        <w:jc w:val="both"/>
        <w:rPr>
          <w:szCs w:val="28"/>
        </w:rPr>
      </w:pPr>
      <w:r>
        <w:rPr>
          <w:szCs w:val="28"/>
        </w:rPr>
        <w:t xml:space="preserve">8 октября 1928 г. </w:t>
      </w:r>
      <w:r w:rsidR="006043E7">
        <w:rPr>
          <w:szCs w:val="28"/>
        </w:rPr>
        <w:t xml:space="preserve">было </w:t>
      </w:r>
      <w:r>
        <w:rPr>
          <w:szCs w:val="28"/>
        </w:rPr>
        <w:t>приня</w:t>
      </w:r>
      <w:r w:rsidR="006043E7">
        <w:rPr>
          <w:szCs w:val="28"/>
        </w:rPr>
        <w:t>то</w:t>
      </w:r>
      <w:r>
        <w:rPr>
          <w:szCs w:val="28"/>
        </w:rPr>
        <w:t xml:space="preserve"> постановление </w:t>
      </w:r>
      <w:r w:rsidR="006043E7">
        <w:rPr>
          <w:szCs w:val="28"/>
        </w:rPr>
        <w:t xml:space="preserve">Всероссийского Центрального Исполнительного Комитета ЦИК </w:t>
      </w:r>
      <w:r>
        <w:rPr>
          <w:szCs w:val="28"/>
        </w:rPr>
        <w:t xml:space="preserve">«О районировании </w:t>
      </w:r>
      <w:r>
        <w:rPr>
          <w:szCs w:val="28"/>
        </w:rPr>
        <w:lastRenderedPageBreak/>
        <w:t>Костромской губернии». Этим постановлением упразднялось существующее разделение губернии на 7 уездов и 60 волостей и утверждено разделение губернии на 19 районов</w:t>
      </w:r>
      <w:r w:rsidR="00361BD3">
        <w:rPr>
          <w:szCs w:val="28"/>
        </w:rPr>
        <w:t>. Были созданы</w:t>
      </w:r>
      <w:r>
        <w:rPr>
          <w:szCs w:val="28"/>
        </w:rPr>
        <w:t xml:space="preserve"> Костромской, </w:t>
      </w:r>
      <w:proofErr w:type="spellStart"/>
      <w:r>
        <w:rPr>
          <w:szCs w:val="28"/>
        </w:rPr>
        <w:t>Нерехтский</w:t>
      </w:r>
      <w:proofErr w:type="spellEnd"/>
      <w:r>
        <w:rPr>
          <w:szCs w:val="28"/>
        </w:rPr>
        <w:t xml:space="preserve">, </w:t>
      </w:r>
      <w:proofErr w:type="spellStart"/>
      <w:r>
        <w:rPr>
          <w:szCs w:val="28"/>
        </w:rPr>
        <w:t>Арменский</w:t>
      </w:r>
      <w:proofErr w:type="spellEnd"/>
      <w:r>
        <w:rPr>
          <w:szCs w:val="28"/>
        </w:rPr>
        <w:t xml:space="preserve">, </w:t>
      </w:r>
      <w:proofErr w:type="spellStart"/>
      <w:r>
        <w:rPr>
          <w:szCs w:val="28"/>
        </w:rPr>
        <w:t>Красносельский</w:t>
      </w:r>
      <w:proofErr w:type="spellEnd"/>
      <w:r>
        <w:rPr>
          <w:szCs w:val="28"/>
        </w:rPr>
        <w:t xml:space="preserve">, Заволжский, </w:t>
      </w:r>
      <w:proofErr w:type="spellStart"/>
      <w:r>
        <w:rPr>
          <w:szCs w:val="28"/>
        </w:rPr>
        <w:t>Судиславский</w:t>
      </w:r>
      <w:proofErr w:type="spellEnd"/>
      <w:r>
        <w:rPr>
          <w:szCs w:val="28"/>
        </w:rPr>
        <w:t xml:space="preserve">, </w:t>
      </w:r>
      <w:proofErr w:type="spellStart"/>
      <w:r>
        <w:rPr>
          <w:szCs w:val="28"/>
        </w:rPr>
        <w:t>Молвитинский</w:t>
      </w:r>
      <w:proofErr w:type="spellEnd"/>
      <w:r>
        <w:rPr>
          <w:szCs w:val="28"/>
        </w:rPr>
        <w:t xml:space="preserve">, </w:t>
      </w:r>
      <w:proofErr w:type="spellStart"/>
      <w:r>
        <w:rPr>
          <w:szCs w:val="28"/>
        </w:rPr>
        <w:t>Буйский</w:t>
      </w:r>
      <w:proofErr w:type="spellEnd"/>
      <w:r>
        <w:rPr>
          <w:szCs w:val="28"/>
        </w:rPr>
        <w:t xml:space="preserve">, Галичский, </w:t>
      </w:r>
      <w:proofErr w:type="spellStart"/>
      <w:r>
        <w:rPr>
          <w:szCs w:val="28"/>
        </w:rPr>
        <w:t>Палкинский</w:t>
      </w:r>
      <w:proofErr w:type="spellEnd"/>
      <w:r>
        <w:rPr>
          <w:szCs w:val="28"/>
        </w:rPr>
        <w:t xml:space="preserve">, </w:t>
      </w:r>
      <w:proofErr w:type="spellStart"/>
      <w:r>
        <w:rPr>
          <w:szCs w:val="28"/>
        </w:rPr>
        <w:t>Парфеньевский</w:t>
      </w:r>
      <w:proofErr w:type="spellEnd"/>
      <w:r>
        <w:rPr>
          <w:szCs w:val="28"/>
        </w:rPr>
        <w:t xml:space="preserve">, </w:t>
      </w:r>
      <w:proofErr w:type="spellStart"/>
      <w:r>
        <w:rPr>
          <w:szCs w:val="28"/>
        </w:rPr>
        <w:t>Мантуровский</w:t>
      </w:r>
      <w:proofErr w:type="spellEnd"/>
      <w:r>
        <w:rPr>
          <w:szCs w:val="28"/>
        </w:rPr>
        <w:t xml:space="preserve">, </w:t>
      </w:r>
      <w:proofErr w:type="spellStart"/>
      <w:r>
        <w:rPr>
          <w:szCs w:val="28"/>
        </w:rPr>
        <w:t>Солигаличский</w:t>
      </w:r>
      <w:proofErr w:type="spellEnd"/>
      <w:r>
        <w:rPr>
          <w:szCs w:val="28"/>
        </w:rPr>
        <w:t xml:space="preserve">, </w:t>
      </w:r>
      <w:proofErr w:type="spellStart"/>
      <w:r>
        <w:rPr>
          <w:szCs w:val="28"/>
        </w:rPr>
        <w:t>Чухломский</w:t>
      </w:r>
      <w:proofErr w:type="spellEnd"/>
      <w:r>
        <w:rPr>
          <w:szCs w:val="28"/>
        </w:rPr>
        <w:t xml:space="preserve">, </w:t>
      </w:r>
      <w:proofErr w:type="spellStart"/>
      <w:r>
        <w:rPr>
          <w:szCs w:val="28"/>
        </w:rPr>
        <w:t>Судайский</w:t>
      </w:r>
      <w:proofErr w:type="spellEnd"/>
      <w:r>
        <w:rPr>
          <w:szCs w:val="28"/>
        </w:rPr>
        <w:t xml:space="preserve">, </w:t>
      </w:r>
      <w:proofErr w:type="spellStart"/>
      <w:r>
        <w:rPr>
          <w:szCs w:val="28"/>
        </w:rPr>
        <w:t>Кологривский</w:t>
      </w:r>
      <w:proofErr w:type="spellEnd"/>
      <w:r>
        <w:rPr>
          <w:szCs w:val="28"/>
        </w:rPr>
        <w:t xml:space="preserve">, </w:t>
      </w:r>
      <w:proofErr w:type="spellStart"/>
      <w:r>
        <w:rPr>
          <w:szCs w:val="28"/>
        </w:rPr>
        <w:t>Игодовский</w:t>
      </w:r>
      <w:proofErr w:type="spellEnd"/>
      <w:r>
        <w:rPr>
          <w:szCs w:val="28"/>
        </w:rPr>
        <w:t xml:space="preserve">, </w:t>
      </w:r>
      <w:proofErr w:type="spellStart"/>
      <w:r>
        <w:rPr>
          <w:szCs w:val="28"/>
        </w:rPr>
        <w:t>Межевской</w:t>
      </w:r>
      <w:proofErr w:type="spellEnd"/>
      <w:r>
        <w:rPr>
          <w:szCs w:val="28"/>
        </w:rPr>
        <w:t xml:space="preserve">, </w:t>
      </w:r>
      <w:proofErr w:type="spellStart"/>
      <w:r>
        <w:rPr>
          <w:szCs w:val="28"/>
        </w:rPr>
        <w:t>Кужбальский</w:t>
      </w:r>
      <w:proofErr w:type="spellEnd"/>
      <w:r w:rsidR="00361BD3">
        <w:rPr>
          <w:szCs w:val="28"/>
        </w:rPr>
        <w:t xml:space="preserve"> районы</w:t>
      </w:r>
      <w:r>
        <w:rPr>
          <w:szCs w:val="28"/>
        </w:rPr>
        <w:t xml:space="preserve">. </w:t>
      </w:r>
    </w:p>
    <w:p w:rsidR="000D6C9F" w:rsidRDefault="000D6C9F" w:rsidP="00BF4166">
      <w:pPr>
        <w:spacing w:line="276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Постановлением предписывалось перейти на новую систему деления Костромской губернии после 1 октября 1928 г. и закончить к 1 января 1929 г.</w:t>
      </w:r>
      <w:r w:rsidR="009F40BC">
        <w:rPr>
          <w:sz w:val="28"/>
          <w:szCs w:val="28"/>
        </w:rPr>
        <w:t xml:space="preserve"> Но этого не случилось.</w:t>
      </w:r>
    </w:p>
    <w:p w:rsidR="004259B7" w:rsidRDefault="000D6C9F" w:rsidP="00BF4166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</w:p>
    <w:p w:rsidR="001F6AF5" w:rsidRDefault="001F6AF5" w:rsidP="001F6AF5">
      <w:pPr>
        <w:contextualSpacing/>
        <w:jc w:val="center"/>
        <w:rPr>
          <w:b/>
          <w:sz w:val="28"/>
          <w:szCs w:val="28"/>
        </w:rPr>
      </w:pPr>
      <w:r w:rsidRPr="00B41F65">
        <w:rPr>
          <w:b/>
          <w:sz w:val="28"/>
          <w:szCs w:val="28"/>
        </w:rPr>
        <w:t>Костромской край в составе Ивановской промышленной области и Нижегородского края (1929–1936 гг.)</w:t>
      </w:r>
    </w:p>
    <w:p w:rsidR="004259B7" w:rsidRPr="004259B7" w:rsidRDefault="004259B7" w:rsidP="00BF4166">
      <w:pPr>
        <w:spacing w:line="276" w:lineRule="auto"/>
        <w:jc w:val="center"/>
        <w:rPr>
          <w:b/>
          <w:i/>
          <w:sz w:val="28"/>
          <w:szCs w:val="28"/>
        </w:rPr>
      </w:pPr>
    </w:p>
    <w:p w:rsidR="00361BD3" w:rsidRDefault="004259B7" w:rsidP="0077617A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361BD3" w:rsidRPr="00361BD3">
        <w:rPr>
          <w:sz w:val="28"/>
          <w:szCs w:val="28"/>
        </w:rPr>
        <w:t>Постановлением ВЦИК</w:t>
      </w:r>
      <w:r w:rsidR="00361BD3">
        <w:rPr>
          <w:sz w:val="28"/>
          <w:szCs w:val="28"/>
        </w:rPr>
        <w:t xml:space="preserve"> от 14 января 1929 г. была образована область с центром в Иваново-Вознесенске. В ее состав вошли территории Иваново-Вознесенской, Ярославской и Костромской губерний. 25 марта 1929 г. этой области присвоено наименование Ивановской промышленной области.</w:t>
      </w:r>
    </w:p>
    <w:p w:rsidR="00361BD3" w:rsidRDefault="00361BD3" w:rsidP="0077617A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6–10 апреля 1929 года на </w:t>
      </w:r>
      <w:r>
        <w:rPr>
          <w:sz w:val="28"/>
          <w:szCs w:val="28"/>
          <w:lang w:val="en-US"/>
        </w:rPr>
        <w:t>XVIII</w:t>
      </w:r>
      <w:r>
        <w:rPr>
          <w:sz w:val="28"/>
          <w:szCs w:val="28"/>
        </w:rPr>
        <w:t xml:space="preserve"> Костромском губернском съезде Советов была ликвидирована Костромская губерния, одна из крупнейших в европейской части России. К этому времени территория ее уже была значительно уменьшена по сравнению с 1917 г. Костромская губерния </w:t>
      </w:r>
      <w:r w:rsidR="00A46E26">
        <w:rPr>
          <w:sz w:val="28"/>
          <w:szCs w:val="28"/>
        </w:rPr>
        <w:t xml:space="preserve">была </w:t>
      </w:r>
      <w:r>
        <w:rPr>
          <w:sz w:val="28"/>
          <w:szCs w:val="28"/>
        </w:rPr>
        <w:t xml:space="preserve">переименована в Костромской округ Ивановской промышленной области. Кострома перестала быть губернским центром, став центром района и округа Ивановской промышленной области. </w:t>
      </w:r>
      <w:r w:rsidR="00A66340">
        <w:rPr>
          <w:sz w:val="28"/>
          <w:szCs w:val="28"/>
        </w:rPr>
        <w:t xml:space="preserve">Руководил округом Окружной Совет рабоче-крестьянских и красноармейских депутатов по главе с председателем. </w:t>
      </w:r>
    </w:p>
    <w:p w:rsidR="00A46E26" w:rsidRDefault="00A46E26" w:rsidP="0077617A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Костромской округ </w:t>
      </w:r>
      <w:r>
        <w:rPr>
          <w:bCs/>
          <w:sz w:val="28"/>
          <w:szCs w:val="28"/>
        </w:rPr>
        <w:t>Ивановской промышленной области</w:t>
      </w:r>
      <w:r>
        <w:rPr>
          <w:sz w:val="28"/>
          <w:szCs w:val="28"/>
        </w:rPr>
        <w:t xml:space="preserve"> сформировался в составе 14 районов вместо 19 районов ранее существовавших. В округе были образованы районы </w:t>
      </w:r>
      <w:proofErr w:type="spellStart"/>
      <w:r>
        <w:rPr>
          <w:sz w:val="28"/>
          <w:szCs w:val="28"/>
        </w:rPr>
        <w:t>Нерехтский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Красносельский</w:t>
      </w:r>
      <w:proofErr w:type="spellEnd"/>
      <w:r>
        <w:rPr>
          <w:sz w:val="28"/>
          <w:szCs w:val="28"/>
        </w:rPr>
        <w:t xml:space="preserve">, Костромской, Заволжский, </w:t>
      </w:r>
      <w:proofErr w:type="spellStart"/>
      <w:r>
        <w:rPr>
          <w:sz w:val="28"/>
          <w:szCs w:val="28"/>
        </w:rPr>
        <w:t>Судиславский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Молвитинский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Буйский</w:t>
      </w:r>
      <w:proofErr w:type="spellEnd"/>
      <w:r>
        <w:rPr>
          <w:sz w:val="28"/>
          <w:szCs w:val="28"/>
        </w:rPr>
        <w:t xml:space="preserve">, Галичский, </w:t>
      </w:r>
      <w:proofErr w:type="spellStart"/>
      <w:r>
        <w:rPr>
          <w:sz w:val="28"/>
          <w:szCs w:val="28"/>
        </w:rPr>
        <w:t>Палкинский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Парфеньевский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Солигаличский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Судайский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Чухломский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Нейский</w:t>
      </w:r>
      <w:proofErr w:type="spellEnd"/>
      <w:r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Кужбальский</w:t>
      </w:r>
      <w:proofErr w:type="spellEnd"/>
      <w:r>
        <w:rPr>
          <w:sz w:val="28"/>
          <w:szCs w:val="28"/>
        </w:rPr>
        <w:t xml:space="preserve"> полностью, и </w:t>
      </w:r>
      <w:r w:rsidR="00A1602B">
        <w:rPr>
          <w:sz w:val="28"/>
          <w:szCs w:val="28"/>
        </w:rPr>
        <w:t xml:space="preserve">частично </w:t>
      </w:r>
      <w:proofErr w:type="spellStart"/>
      <w:r w:rsidR="00A1602B">
        <w:rPr>
          <w:sz w:val="28"/>
          <w:szCs w:val="28"/>
        </w:rPr>
        <w:t>Игодовский</w:t>
      </w:r>
      <w:proofErr w:type="spellEnd"/>
      <w:r w:rsidR="00A1602B">
        <w:rPr>
          <w:sz w:val="28"/>
          <w:szCs w:val="28"/>
        </w:rPr>
        <w:t xml:space="preserve"> и </w:t>
      </w:r>
      <w:proofErr w:type="spellStart"/>
      <w:r w:rsidR="00A1602B">
        <w:rPr>
          <w:sz w:val="28"/>
          <w:szCs w:val="28"/>
        </w:rPr>
        <w:t>Арменский</w:t>
      </w:r>
      <w:proofErr w:type="spellEnd"/>
      <w:r w:rsidR="00A1602B">
        <w:rPr>
          <w:sz w:val="28"/>
          <w:szCs w:val="28"/>
        </w:rPr>
        <w:t>.</w:t>
      </w:r>
    </w:p>
    <w:p w:rsidR="00A1602B" w:rsidRDefault="00EE18F4" w:rsidP="00BF4166">
      <w:pPr>
        <w:spacing w:line="276" w:lineRule="auto"/>
        <w:jc w:val="center"/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310515</wp:posOffset>
            </wp:positionH>
            <wp:positionV relativeFrom="paragraph">
              <wp:posOffset>-7620</wp:posOffset>
            </wp:positionV>
            <wp:extent cx="4257675" cy="4436745"/>
            <wp:effectExtent l="38100" t="19050" r="28575" b="20955"/>
            <wp:wrapThrough wrapText="bothSides">
              <wp:wrapPolygon edited="0">
                <wp:start x="-193" y="-93"/>
                <wp:lineTo x="-193" y="21702"/>
                <wp:lineTo x="21745" y="21702"/>
                <wp:lineTo x="21745" y="-93"/>
                <wp:lineTo x="-193" y="-93"/>
              </wp:wrapPolygon>
            </wp:wrapThrough>
            <wp:docPr id="10" name="Рисунок 3" descr="Ивановская промышленная 19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Ивановская промышленная 193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443674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7617A" w:rsidRDefault="0077617A" w:rsidP="00BF4166">
      <w:pPr>
        <w:spacing w:line="276" w:lineRule="auto"/>
        <w:jc w:val="center"/>
      </w:pPr>
    </w:p>
    <w:p w:rsidR="00A1602B" w:rsidRDefault="00A1602B" w:rsidP="00BF4166">
      <w:pPr>
        <w:spacing w:line="276" w:lineRule="auto"/>
        <w:jc w:val="center"/>
      </w:pPr>
      <w:r w:rsidRPr="00A1602B">
        <w:t>Карта Ивановской промышленной области 1935 г.</w:t>
      </w:r>
      <w:r>
        <w:rPr>
          <w:rStyle w:val="a9"/>
        </w:rPr>
        <w:endnoteReference w:id="25"/>
      </w:r>
    </w:p>
    <w:p w:rsidR="00A1602B" w:rsidRPr="00A1602B" w:rsidRDefault="00A1602B" w:rsidP="00BF4166">
      <w:pPr>
        <w:spacing w:line="276" w:lineRule="auto"/>
        <w:jc w:val="center"/>
      </w:pPr>
    </w:p>
    <w:p w:rsidR="0077617A" w:rsidRDefault="00A46E26" w:rsidP="0077617A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ab/>
      </w:r>
    </w:p>
    <w:p w:rsidR="0077617A" w:rsidRDefault="0077617A" w:rsidP="0077617A">
      <w:pPr>
        <w:spacing w:line="276" w:lineRule="auto"/>
        <w:rPr>
          <w:sz w:val="28"/>
          <w:szCs w:val="28"/>
        </w:rPr>
      </w:pPr>
    </w:p>
    <w:p w:rsidR="0077617A" w:rsidRDefault="0077617A" w:rsidP="0077617A">
      <w:pPr>
        <w:spacing w:line="276" w:lineRule="auto"/>
        <w:rPr>
          <w:sz w:val="28"/>
          <w:szCs w:val="28"/>
        </w:rPr>
      </w:pPr>
    </w:p>
    <w:p w:rsidR="0077617A" w:rsidRDefault="0077617A" w:rsidP="0077617A">
      <w:pPr>
        <w:spacing w:line="276" w:lineRule="auto"/>
        <w:rPr>
          <w:sz w:val="28"/>
          <w:szCs w:val="28"/>
        </w:rPr>
      </w:pPr>
    </w:p>
    <w:p w:rsidR="0077617A" w:rsidRDefault="0077617A" w:rsidP="0077617A">
      <w:pPr>
        <w:spacing w:line="276" w:lineRule="auto"/>
        <w:rPr>
          <w:sz w:val="28"/>
          <w:szCs w:val="28"/>
        </w:rPr>
      </w:pPr>
    </w:p>
    <w:p w:rsidR="0077617A" w:rsidRDefault="0077617A" w:rsidP="0077617A">
      <w:pPr>
        <w:spacing w:line="276" w:lineRule="auto"/>
        <w:rPr>
          <w:sz w:val="28"/>
          <w:szCs w:val="28"/>
        </w:rPr>
      </w:pPr>
    </w:p>
    <w:p w:rsidR="0077617A" w:rsidRDefault="0077617A" w:rsidP="0077617A">
      <w:pPr>
        <w:spacing w:line="276" w:lineRule="auto"/>
        <w:rPr>
          <w:sz w:val="28"/>
          <w:szCs w:val="28"/>
        </w:rPr>
      </w:pPr>
    </w:p>
    <w:p w:rsidR="0077617A" w:rsidRDefault="0077617A" w:rsidP="0077617A">
      <w:pPr>
        <w:spacing w:line="276" w:lineRule="auto"/>
        <w:rPr>
          <w:sz w:val="28"/>
          <w:szCs w:val="28"/>
        </w:rPr>
      </w:pPr>
    </w:p>
    <w:p w:rsidR="0077617A" w:rsidRDefault="0077617A" w:rsidP="0077617A">
      <w:pPr>
        <w:spacing w:line="276" w:lineRule="auto"/>
        <w:rPr>
          <w:sz w:val="28"/>
          <w:szCs w:val="28"/>
        </w:rPr>
      </w:pPr>
    </w:p>
    <w:p w:rsidR="0077617A" w:rsidRDefault="0077617A" w:rsidP="0077617A">
      <w:pPr>
        <w:spacing w:line="276" w:lineRule="auto"/>
        <w:rPr>
          <w:sz w:val="28"/>
          <w:szCs w:val="28"/>
        </w:rPr>
      </w:pPr>
    </w:p>
    <w:p w:rsidR="0077617A" w:rsidRDefault="0077617A" w:rsidP="0077617A">
      <w:pPr>
        <w:spacing w:line="276" w:lineRule="auto"/>
        <w:rPr>
          <w:sz w:val="28"/>
          <w:szCs w:val="28"/>
        </w:rPr>
      </w:pPr>
    </w:p>
    <w:p w:rsidR="0077617A" w:rsidRDefault="0077617A" w:rsidP="0077617A">
      <w:pPr>
        <w:spacing w:line="276" w:lineRule="auto"/>
        <w:rPr>
          <w:sz w:val="28"/>
          <w:szCs w:val="28"/>
        </w:rPr>
      </w:pPr>
    </w:p>
    <w:p w:rsidR="0077617A" w:rsidRDefault="0077617A" w:rsidP="0077617A">
      <w:pPr>
        <w:spacing w:line="276" w:lineRule="auto"/>
        <w:rPr>
          <w:sz w:val="28"/>
          <w:szCs w:val="28"/>
        </w:rPr>
      </w:pPr>
    </w:p>
    <w:p w:rsidR="0077617A" w:rsidRDefault="0077617A" w:rsidP="0077617A">
      <w:pPr>
        <w:spacing w:line="276" w:lineRule="auto"/>
        <w:rPr>
          <w:sz w:val="28"/>
          <w:szCs w:val="28"/>
        </w:rPr>
      </w:pPr>
    </w:p>
    <w:p w:rsidR="0077617A" w:rsidRDefault="0077617A" w:rsidP="0077617A">
      <w:pPr>
        <w:spacing w:line="276" w:lineRule="auto"/>
        <w:rPr>
          <w:sz w:val="28"/>
          <w:szCs w:val="28"/>
        </w:rPr>
      </w:pPr>
    </w:p>
    <w:p w:rsidR="00361BD3" w:rsidRDefault="0077617A" w:rsidP="0077617A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A46E26">
        <w:rPr>
          <w:sz w:val="28"/>
          <w:szCs w:val="28"/>
        </w:rPr>
        <w:t>Кроме того, часть бывшей территории Костромской губернии вошла в состав других округов – Кинешемского</w:t>
      </w:r>
      <w:r w:rsidR="0042763C">
        <w:rPr>
          <w:sz w:val="28"/>
          <w:szCs w:val="28"/>
        </w:rPr>
        <w:t>,</w:t>
      </w:r>
      <w:r w:rsidR="004259B7">
        <w:rPr>
          <w:sz w:val="28"/>
          <w:szCs w:val="28"/>
        </w:rPr>
        <w:t xml:space="preserve"> </w:t>
      </w:r>
      <w:r w:rsidR="0042763C">
        <w:rPr>
          <w:sz w:val="28"/>
          <w:szCs w:val="28"/>
        </w:rPr>
        <w:t xml:space="preserve">Шуйского, Ярославского </w:t>
      </w:r>
      <w:r w:rsidR="004259B7">
        <w:rPr>
          <w:sz w:val="28"/>
          <w:szCs w:val="28"/>
        </w:rPr>
        <w:t>той же Ивановской промышленной области</w:t>
      </w:r>
      <w:r w:rsidR="00A46E26">
        <w:rPr>
          <w:sz w:val="28"/>
          <w:szCs w:val="28"/>
        </w:rPr>
        <w:t xml:space="preserve">, </w:t>
      </w:r>
      <w:proofErr w:type="spellStart"/>
      <w:r w:rsidR="00A46E26">
        <w:rPr>
          <w:sz w:val="28"/>
          <w:szCs w:val="28"/>
        </w:rPr>
        <w:t>Шарьинского</w:t>
      </w:r>
      <w:proofErr w:type="spellEnd"/>
      <w:r w:rsidR="004259B7">
        <w:rPr>
          <w:sz w:val="28"/>
          <w:szCs w:val="28"/>
        </w:rPr>
        <w:t xml:space="preserve"> Нижегородского края</w:t>
      </w:r>
      <w:r w:rsidR="0042763C">
        <w:rPr>
          <w:sz w:val="28"/>
          <w:szCs w:val="28"/>
        </w:rPr>
        <w:t xml:space="preserve"> (переименованного в 1932 г. </w:t>
      </w:r>
      <w:proofErr w:type="gramStart"/>
      <w:r w:rsidR="0042763C">
        <w:rPr>
          <w:sz w:val="28"/>
          <w:szCs w:val="28"/>
        </w:rPr>
        <w:t>в</w:t>
      </w:r>
      <w:proofErr w:type="gramEnd"/>
      <w:r w:rsidR="0042763C">
        <w:rPr>
          <w:sz w:val="28"/>
          <w:szCs w:val="28"/>
        </w:rPr>
        <w:t xml:space="preserve"> Горьковский)</w:t>
      </w:r>
      <w:r w:rsidR="00A46E26">
        <w:rPr>
          <w:sz w:val="28"/>
          <w:szCs w:val="28"/>
        </w:rPr>
        <w:t>.</w:t>
      </w:r>
    </w:p>
    <w:p w:rsidR="000D6C9F" w:rsidRDefault="000D6C9F" w:rsidP="00BF4166">
      <w:pPr>
        <w:spacing w:line="276" w:lineRule="auto"/>
        <w:ind w:firstLine="720"/>
        <w:jc w:val="both"/>
        <w:rPr>
          <w:szCs w:val="28"/>
        </w:rPr>
      </w:pPr>
      <w:r>
        <w:rPr>
          <w:sz w:val="28"/>
          <w:szCs w:val="28"/>
        </w:rPr>
        <w:t>После ликвидации Костромской губернии ушло в прошлое и понятие «волость». Районы теперь делились только на сельсоветы, власть в которых осуществлялась исполнительными комитетами рабоче-крестьянских и красноармейских депутатов.</w:t>
      </w:r>
    </w:p>
    <w:p w:rsidR="000D6C9F" w:rsidRDefault="000D6C9F" w:rsidP="00BF4166">
      <w:pPr>
        <w:spacing w:line="276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Костромской округ просуществовал менее года. </w:t>
      </w:r>
      <w:r w:rsidR="00BC5DF0">
        <w:rPr>
          <w:sz w:val="28"/>
          <w:szCs w:val="28"/>
        </w:rPr>
        <w:t>Уже в</w:t>
      </w:r>
      <w:r>
        <w:rPr>
          <w:sz w:val="28"/>
          <w:szCs w:val="28"/>
        </w:rPr>
        <w:t xml:space="preserve"> августе 1930 г. началась работа по его ликвидации. Происходило сокращение окружных учреждений, а их сотрудникам предлагалось отправиться на работу в районные центры. Для многих это оборачивалось потерей привычного уклада жизни, отказом от обжитого жилья, расставанием с родными и близкими. </w:t>
      </w:r>
    </w:p>
    <w:p w:rsidR="000D6C9F" w:rsidRDefault="000D6C9F" w:rsidP="00BF4166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>Существовавшие тогда границы районов и сельсоветов были сохранены. Исполнительный комитет Костромского окружного Совета рабоче-крестьянских и красноармейских депутатов и другие окружные учреждения были ликвидированы в августе-сентябре 1930 г.</w:t>
      </w:r>
    </w:p>
    <w:p w:rsidR="0042763C" w:rsidRDefault="0042763C" w:rsidP="00BF4166">
      <w:pPr>
        <w:spacing w:line="276" w:lineRule="auto"/>
        <w:jc w:val="both"/>
        <w:rPr>
          <w:sz w:val="28"/>
          <w:szCs w:val="28"/>
        </w:rPr>
      </w:pPr>
    </w:p>
    <w:p w:rsidR="000D6C9F" w:rsidRDefault="000D6C9F" w:rsidP="00BF4166">
      <w:pPr>
        <w:spacing w:line="276" w:lineRule="auto"/>
        <w:jc w:val="both"/>
        <w:rPr>
          <w:szCs w:val="28"/>
        </w:rPr>
      </w:pPr>
      <w:r>
        <w:rPr>
          <w:sz w:val="28"/>
          <w:szCs w:val="28"/>
        </w:rPr>
        <w:lastRenderedPageBreak/>
        <w:tab/>
        <w:t>После превращения Костромы в районный центр в городе на полтора десятилетия почти замерло развитие коммунальной инфраструктуры города.</w:t>
      </w:r>
    </w:p>
    <w:p w:rsidR="00BC5DF0" w:rsidRDefault="00BC5DF0" w:rsidP="00BF4166">
      <w:pPr>
        <w:pStyle w:val="310"/>
        <w:spacing w:line="276" w:lineRule="auto"/>
        <w:jc w:val="both"/>
        <w:rPr>
          <w:b w:val="0"/>
          <w:szCs w:val="28"/>
        </w:rPr>
      </w:pPr>
      <w:r w:rsidRPr="00BC5DF0">
        <w:rPr>
          <w:b w:val="0"/>
          <w:szCs w:val="28"/>
        </w:rPr>
        <w:tab/>
        <w:t xml:space="preserve">В 1932 г. были ликвидированы Заволжский, Костромской и </w:t>
      </w:r>
      <w:proofErr w:type="spellStart"/>
      <w:r w:rsidRPr="00BC5DF0">
        <w:rPr>
          <w:b w:val="0"/>
          <w:szCs w:val="28"/>
        </w:rPr>
        <w:t>Судайский</w:t>
      </w:r>
      <w:proofErr w:type="spellEnd"/>
      <w:r w:rsidRPr="00BC5DF0">
        <w:rPr>
          <w:b w:val="0"/>
          <w:szCs w:val="28"/>
        </w:rPr>
        <w:t xml:space="preserve"> районы</w:t>
      </w:r>
      <w:r>
        <w:rPr>
          <w:b w:val="0"/>
          <w:szCs w:val="28"/>
        </w:rPr>
        <w:t xml:space="preserve"> Ивановской промышленной области. В Нижегородском крае не стало </w:t>
      </w:r>
      <w:proofErr w:type="spellStart"/>
      <w:r>
        <w:rPr>
          <w:b w:val="0"/>
          <w:szCs w:val="28"/>
        </w:rPr>
        <w:t>Межевского</w:t>
      </w:r>
      <w:proofErr w:type="spellEnd"/>
      <w:r>
        <w:rPr>
          <w:b w:val="0"/>
          <w:szCs w:val="28"/>
        </w:rPr>
        <w:t xml:space="preserve"> и Рождественского районов. </w:t>
      </w:r>
    </w:p>
    <w:p w:rsidR="00BC5DF0" w:rsidRPr="00BC5DF0" w:rsidRDefault="00BC5DF0" w:rsidP="00BF4166">
      <w:pPr>
        <w:pStyle w:val="310"/>
        <w:spacing w:line="276" w:lineRule="auto"/>
        <w:jc w:val="both"/>
        <w:rPr>
          <w:b w:val="0"/>
          <w:szCs w:val="28"/>
        </w:rPr>
      </w:pPr>
      <w:r>
        <w:rPr>
          <w:b w:val="0"/>
          <w:szCs w:val="28"/>
        </w:rPr>
        <w:tab/>
        <w:t xml:space="preserve">Спустя некоторое время, в 1935 г., </w:t>
      </w:r>
      <w:proofErr w:type="spellStart"/>
      <w:r>
        <w:rPr>
          <w:b w:val="0"/>
          <w:szCs w:val="28"/>
        </w:rPr>
        <w:t>Межевской</w:t>
      </w:r>
      <w:proofErr w:type="spellEnd"/>
      <w:r>
        <w:rPr>
          <w:b w:val="0"/>
          <w:szCs w:val="28"/>
        </w:rPr>
        <w:t xml:space="preserve"> район был восстановлен, а вместо Рождественского создан Ивановский. </w:t>
      </w:r>
      <w:proofErr w:type="gramStart"/>
      <w:r>
        <w:rPr>
          <w:b w:val="0"/>
          <w:szCs w:val="28"/>
        </w:rPr>
        <w:t xml:space="preserve">Тогда же были образованы </w:t>
      </w:r>
      <w:proofErr w:type="spellStart"/>
      <w:r w:rsidRPr="00BC5DF0">
        <w:rPr>
          <w:b w:val="0"/>
          <w:szCs w:val="28"/>
        </w:rPr>
        <w:t>Антроповский</w:t>
      </w:r>
      <w:proofErr w:type="spellEnd"/>
      <w:r w:rsidRPr="00BC5DF0">
        <w:rPr>
          <w:b w:val="0"/>
          <w:szCs w:val="28"/>
        </w:rPr>
        <w:t xml:space="preserve">, </w:t>
      </w:r>
      <w:proofErr w:type="spellStart"/>
      <w:r w:rsidRPr="00BC5DF0">
        <w:rPr>
          <w:b w:val="0"/>
          <w:szCs w:val="28"/>
        </w:rPr>
        <w:t>Кадыйский</w:t>
      </w:r>
      <w:proofErr w:type="spellEnd"/>
      <w:r w:rsidRPr="00BC5DF0">
        <w:rPr>
          <w:b w:val="0"/>
          <w:szCs w:val="28"/>
        </w:rPr>
        <w:t xml:space="preserve">, </w:t>
      </w:r>
      <w:proofErr w:type="spellStart"/>
      <w:r w:rsidRPr="00BC5DF0">
        <w:rPr>
          <w:b w:val="0"/>
          <w:szCs w:val="28"/>
        </w:rPr>
        <w:t>Судайский</w:t>
      </w:r>
      <w:proofErr w:type="spellEnd"/>
      <w:r w:rsidRPr="00BC5DF0">
        <w:rPr>
          <w:b w:val="0"/>
          <w:szCs w:val="28"/>
        </w:rPr>
        <w:t xml:space="preserve"> и Костромской районы</w:t>
      </w:r>
      <w:r>
        <w:rPr>
          <w:b w:val="0"/>
          <w:szCs w:val="28"/>
        </w:rPr>
        <w:t xml:space="preserve">. </w:t>
      </w:r>
      <w:proofErr w:type="gramEnd"/>
    </w:p>
    <w:p w:rsidR="0042763C" w:rsidRDefault="0042763C" w:rsidP="00BF4166">
      <w:pPr>
        <w:spacing w:line="276" w:lineRule="auto"/>
        <w:jc w:val="both"/>
        <w:rPr>
          <w:bCs/>
          <w:sz w:val="28"/>
          <w:szCs w:val="28"/>
        </w:rPr>
      </w:pPr>
    </w:p>
    <w:p w:rsidR="0042763C" w:rsidRDefault="001F6AF5" w:rsidP="00BF4166">
      <w:pPr>
        <w:spacing w:line="276" w:lineRule="auto"/>
        <w:jc w:val="center"/>
        <w:rPr>
          <w:b/>
          <w:sz w:val="28"/>
          <w:szCs w:val="28"/>
        </w:rPr>
      </w:pPr>
      <w:r w:rsidRPr="00B41F65">
        <w:rPr>
          <w:b/>
          <w:sz w:val="28"/>
          <w:szCs w:val="28"/>
        </w:rPr>
        <w:t>Костромской край в составе Ивановской, Ярославской и Горьковской областей (1936–1944 гг.)</w:t>
      </w:r>
    </w:p>
    <w:p w:rsidR="001F6AF5" w:rsidRPr="0042763C" w:rsidRDefault="001F6AF5" w:rsidP="00BF4166">
      <w:pPr>
        <w:spacing w:line="276" w:lineRule="auto"/>
        <w:jc w:val="center"/>
        <w:rPr>
          <w:b/>
          <w:bCs/>
          <w:i/>
          <w:sz w:val="28"/>
          <w:szCs w:val="28"/>
        </w:rPr>
      </w:pPr>
    </w:p>
    <w:p w:rsidR="00A66340" w:rsidRDefault="000D6C9F" w:rsidP="00BF4166">
      <w:pPr>
        <w:spacing w:line="276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ab/>
        <w:t>11 марта 1936</w:t>
      </w:r>
      <w:r w:rsidR="00BC5DF0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г. ВЦИК принял постановление о разделении </w:t>
      </w:r>
      <w:r>
        <w:rPr>
          <w:sz w:val="28"/>
          <w:szCs w:val="28"/>
        </w:rPr>
        <w:t>Ивановской промышленной области</w:t>
      </w:r>
      <w:r>
        <w:rPr>
          <w:bCs/>
          <w:sz w:val="28"/>
          <w:szCs w:val="28"/>
        </w:rPr>
        <w:t xml:space="preserve"> на 2 области: </w:t>
      </w:r>
      <w:proofErr w:type="gramStart"/>
      <w:r>
        <w:rPr>
          <w:bCs/>
          <w:sz w:val="28"/>
          <w:szCs w:val="28"/>
        </w:rPr>
        <w:t>Ивановскую</w:t>
      </w:r>
      <w:proofErr w:type="gramEnd"/>
      <w:r>
        <w:rPr>
          <w:bCs/>
          <w:sz w:val="28"/>
          <w:szCs w:val="28"/>
        </w:rPr>
        <w:t xml:space="preserve"> с центром в г. Иванове и Ярославскую с центром в г. Ярославле. </w:t>
      </w:r>
      <w:r w:rsidR="0042763C">
        <w:rPr>
          <w:bCs/>
          <w:sz w:val="28"/>
          <w:szCs w:val="28"/>
        </w:rPr>
        <w:t>Горьковский края был также разделен – из него, в том числе, была выделена Горьковская область.</w:t>
      </w:r>
    </w:p>
    <w:p w:rsidR="000D6C9F" w:rsidRDefault="00A66340" w:rsidP="00BF4166">
      <w:pPr>
        <w:spacing w:line="276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ab/>
      </w:r>
      <w:r w:rsidR="000D6C9F">
        <w:rPr>
          <w:bCs/>
          <w:sz w:val="28"/>
          <w:szCs w:val="28"/>
        </w:rPr>
        <w:t>Кострома и ряд районов (</w:t>
      </w:r>
      <w:proofErr w:type="spellStart"/>
      <w:r w:rsidR="000D6C9F">
        <w:rPr>
          <w:bCs/>
          <w:sz w:val="28"/>
          <w:szCs w:val="28"/>
        </w:rPr>
        <w:t>Антроповский</w:t>
      </w:r>
      <w:proofErr w:type="spellEnd"/>
      <w:r w:rsidR="000D6C9F">
        <w:rPr>
          <w:bCs/>
          <w:sz w:val="28"/>
          <w:szCs w:val="28"/>
        </w:rPr>
        <w:t xml:space="preserve">, </w:t>
      </w:r>
      <w:proofErr w:type="spellStart"/>
      <w:r w:rsidR="000D6C9F">
        <w:rPr>
          <w:bCs/>
          <w:sz w:val="28"/>
          <w:szCs w:val="28"/>
        </w:rPr>
        <w:t>Буйский</w:t>
      </w:r>
      <w:proofErr w:type="spellEnd"/>
      <w:r w:rsidR="000D6C9F">
        <w:rPr>
          <w:bCs/>
          <w:sz w:val="28"/>
          <w:szCs w:val="28"/>
        </w:rPr>
        <w:t xml:space="preserve">, Галичский, </w:t>
      </w:r>
      <w:proofErr w:type="spellStart"/>
      <w:r w:rsidR="000D6C9F">
        <w:rPr>
          <w:bCs/>
          <w:sz w:val="28"/>
          <w:szCs w:val="28"/>
        </w:rPr>
        <w:t>Молвитинский</w:t>
      </w:r>
      <w:proofErr w:type="spellEnd"/>
      <w:r w:rsidR="000D6C9F">
        <w:rPr>
          <w:bCs/>
          <w:sz w:val="28"/>
          <w:szCs w:val="28"/>
        </w:rPr>
        <w:t xml:space="preserve">, </w:t>
      </w:r>
      <w:proofErr w:type="spellStart"/>
      <w:r w:rsidR="000D6C9F">
        <w:rPr>
          <w:bCs/>
          <w:sz w:val="28"/>
          <w:szCs w:val="28"/>
        </w:rPr>
        <w:t>Нерехтский</w:t>
      </w:r>
      <w:proofErr w:type="spellEnd"/>
      <w:r w:rsidR="000D6C9F">
        <w:rPr>
          <w:bCs/>
          <w:sz w:val="28"/>
          <w:szCs w:val="28"/>
        </w:rPr>
        <w:t xml:space="preserve">, </w:t>
      </w:r>
      <w:proofErr w:type="spellStart"/>
      <w:r w:rsidR="000D6C9F">
        <w:rPr>
          <w:bCs/>
          <w:sz w:val="28"/>
          <w:szCs w:val="28"/>
        </w:rPr>
        <w:t>Нейский</w:t>
      </w:r>
      <w:proofErr w:type="spellEnd"/>
      <w:r w:rsidR="000D6C9F">
        <w:rPr>
          <w:bCs/>
          <w:sz w:val="28"/>
          <w:szCs w:val="28"/>
        </w:rPr>
        <w:t xml:space="preserve">, Костромской, </w:t>
      </w:r>
      <w:proofErr w:type="spellStart"/>
      <w:r w:rsidR="000D6C9F">
        <w:rPr>
          <w:bCs/>
          <w:sz w:val="28"/>
          <w:szCs w:val="28"/>
        </w:rPr>
        <w:t>Красносельский</w:t>
      </w:r>
      <w:proofErr w:type="spellEnd"/>
      <w:r w:rsidR="000D6C9F">
        <w:rPr>
          <w:bCs/>
          <w:sz w:val="28"/>
          <w:szCs w:val="28"/>
        </w:rPr>
        <w:t xml:space="preserve">, </w:t>
      </w:r>
      <w:proofErr w:type="spellStart"/>
      <w:r w:rsidR="000D6C9F">
        <w:rPr>
          <w:bCs/>
          <w:sz w:val="28"/>
          <w:szCs w:val="28"/>
        </w:rPr>
        <w:t>Палкинский</w:t>
      </w:r>
      <w:proofErr w:type="spellEnd"/>
      <w:r w:rsidR="000D6C9F">
        <w:rPr>
          <w:bCs/>
          <w:sz w:val="28"/>
          <w:szCs w:val="28"/>
        </w:rPr>
        <w:t xml:space="preserve">, </w:t>
      </w:r>
      <w:proofErr w:type="spellStart"/>
      <w:r w:rsidR="000D6C9F">
        <w:rPr>
          <w:bCs/>
          <w:sz w:val="28"/>
          <w:szCs w:val="28"/>
        </w:rPr>
        <w:t>Парфеньевский</w:t>
      </w:r>
      <w:proofErr w:type="spellEnd"/>
      <w:r w:rsidR="000D6C9F">
        <w:rPr>
          <w:bCs/>
          <w:sz w:val="28"/>
          <w:szCs w:val="28"/>
        </w:rPr>
        <w:t xml:space="preserve">, </w:t>
      </w:r>
      <w:proofErr w:type="spellStart"/>
      <w:r w:rsidR="000D6C9F">
        <w:rPr>
          <w:bCs/>
          <w:sz w:val="28"/>
          <w:szCs w:val="28"/>
        </w:rPr>
        <w:t>Солигаличский</w:t>
      </w:r>
      <w:proofErr w:type="spellEnd"/>
      <w:r w:rsidR="000D6C9F">
        <w:rPr>
          <w:bCs/>
          <w:sz w:val="28"/>
          <w:szCs w:val="28"/>
        </w:rPr>
        <w:t xml:space="preserve">, </w:t>
      </w:r>
      <w:proofErr w:type="spellStart"/>
      <w:r w:rsidR="000D6C9F">
        <w:rPr>
          <w:bCs/>
          <w:sz w:val="28"/>
          <w:szCs w:val="28"/>
        </w:rPr>
        <w:t>Судиславский</w:t>
      </w:r>
      <w:proofErr w:type="spellEnd"/>
      <w:r w:rsidR="000D6C9F">
        <w:rPr>
          <w:bCs/>
          <w:sz w:val="28"/>
          <w:szCs w:val="28"/>
        </w:rPr>
        <w:t xml:space="preserve">, </w:t>
      </w:r>
      <w:proofErr w:type="spellStart"/>
      <w:r w:rsidR="000D6C9F">
        <w:rPr>
          <w:bCs/>
          <w:sz w:val="28"/>
          <w:szCs w:val="28"/>
        </w:rPr>
        <w:t>Судайский</w:t>
      </w:r>
      <w:proofErr w:type="spellEnd"/>
      <w:r w:rsidR="000D6C9F">
        <w:rPr>
          <w:bCs/>
          <w:sz w:val="28"/>
          <w:szCs w:val="28"/>
        </w:rPr>
        <w:t xml:space="preserve">, </w:t>
      </w:r>
      <w:proofErr w:type="spellStart"/>
      <w:r w:rsidR="000D6C9F">
        <w:rPr>
          <w:bCs/>
          <w:sz w:val="28"/>
          <w:szCs w:val="28"/>
        </w:rPr>
        <w:t>Чухломский</w:t>
      </w:r>
      <w:proofErr w:type="spellEnd"/>
      <w:r w:rsidR="000D6C9F">
        <w:rPr>
          <w:bCs/>
          <w:sz w:val="28"/>
          <w:szCs w:val="28"/>
        </w:rPr>
        <w:t>) вош</w:t>
      </w:r>
      <w:r w:rsidR="00BC5DF0">
        <w:rPr>
          <w:bCs/>
          <w:sz w:val="28"/>
          <w:szCs w:val="28"/>
        </w:rPr>
        <w:t>ли в состав Ярославской области. В составе</w:t>
      </w:r>
      <w:r w:rsidR="000D6C9F">
        <w:rPr>
          <w:bCs/>
          <w:sz w:val="28"/>
          <w:szCs w:val="28"/>
        </w:rPr>
        <w:t xml:space="preserve"> Ивановск</w:t>
      </w:r>
      <w:r w:rsidR="00BC5DF0">
        <w:rPr>
          <w:bCs/>
          <w:sz w:val="28"/>
          <w:szCs w:val="28"/>
        </w:rPr>
        <w:t>ой области остались</w:t>
      </w:r>
      <w:r w:rsidR="000D6C9F">
        <w:rPr>
          <w:bCs/>
          <w:sz w:val="28"/>
          <w:szCs w:val="28"/>
        </w:rPr>
        <w:t xml:space="preserve"> </w:t>
      </w:r>
      <w:proofErr w:type="spellStart"/>
      <w:r w:rsidR="000D6C9F">
        <w:rPr>
          <w:bCs/>
          <w:sz w:val="28"/>
          <w:szCs w:val="28"/>
        </w:rPr>
        <w:t>Кадыйский</w:t>
      </w:r>
      <w:proofErr w:type="spellEnd"/>
      <w:r w:rsidR="000D6C9F">
        <w:rPr>
          <w:bCs/>
          <w:sz w:val="28"/>
          <w:szCs w:val="28"/>
        </w:rPr>
        <w:t xml:space="preserve">, </w:t>
      </w:r>
      <w:proofErr w:type="spellStart"/>
      <w:r w:rsidR="000D6C9F">
        <w:rPr>
          <w:bCs/>
          <w:sz w:val="28"/>
          <w:szCs w:val="28"/>
        </w:rPr>
        <w:t>Макарьевский</w:t>
      </w:r>
      <w:proofErr w:type="spellEnd"/>
      <w:r>
        <w:rPr>
          <w:bCs/>
          <w:sz w:val="28"/>
          <w:szCs w:val="28"/>
        </w:rPr>
        <w:t xml:space="preserve"> и</w:t>
      </w:r>
      <w:r w:rsidR="000D6C9F">
        <w:rPr>
          <w:bCs/>
          <w:sz w:val="28"/>
          <w:szCs w:val="28"/>
        </w:rPr>
        <w:t xml:space="preserve"> </w:t>
      </w:r>
      <w:proofErr w:type="gramStart"/>
      <w:r w:rsidR="000D6C9F">
        <w:rPr>
          <w:bCs/>
          <w:sz w:val="28"/>
          <w:szCs w:val="28"/>
        </w:rPr>
        <w:t>Семеновский</w:t>
      </w:r>
      <w:proofErr w:type="gramEnd"/>
      <w:r w:rsidR="00BC5DF0">
        <w:rPr>
          <w:bCs/>
          <w:sz w:val="28"/>
          <w:szCs w:val="28"/>
        </w:rPr>
        <w:t xml:space="preserve"> районы</w:t>
      </w:r>
      <w:r w:rsidR="000D6C9F">
        <w:rPr>
          <w:bCs/>
          <w:sz w:val="28"/>
          <w:szCs w:val="28"/>
        </w:rPr>
        <w:t>.</w:t>
      </w:r>
    </w:p>
    <w:p w:rsidR="00E80448" w:rsidRDefault="00EE18F4" w:rsidP="00BF4166">
      <w:pPr>
        <w:spacing w:line="276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714750" cy="3781425"/>
            <wp:effectExtent l="38100" t="19050" r="19050" b="28575"/>
            <wp:docPr id="6" name="Рисунок 6" descr="Ярославская область 19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Ярославская область 193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378142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E80448" w:rsidRDefault="00E80448" w:rsidP="00BF4166">
      <w:pPr>
        <w:spacing w:line="276" w:lineRule="auto"/>
        <w:jc w:val="center"/>
      </w:pPr>
      <w:r w:rsidRPr="00E80448">
        <w:t>Административная карта Ярославской и Ивановской областей. 1936 г.</w:t>
      </w:r>
      <w:r>
        <w:rPr>
          <w:rStyle w:val="a9"/>
        </w:rPr>
        <w:endnoteReference w:id="26"/>
      </w:r>
    </w:p>
    <w:p w:rsidR="00E80448" w:rsidRPr="00E80448" w:rsidRDefault="00E80448" w:rsidP="00BF4166">
      <w:pPr>
        <w:spacing w:line="276" w:lineRule="auto"/>
        <w:jc w:val="center"/>
      </w:pPr>
    </w:p>
    <w:p w:rsidR="000D6C9F" w:rsidRDefault="0042763C" w:rsidP="00BF4166">
      <w:pPr>
        <w:pStyle w:val="211"/>
        <w:spacing w:line="276" w:lineRule="auto"/>
        <w:jc w:val="both"/>
        <w:rPr>
          <w:szCs w:val="28"/>
        </w:rPr>
      </w:pPr>
      <w:r>
        <w:rPr>
          <w:szCs w:val="28"/>
        </w:rPr>
        <w:tab/>
        <w:t>В 1936 г. органы власти изменили свое наименование. Вместо Советов рабоче-крестьянских и красноармейских депутатов они стали именоваться Советами депутатов трудящихся.</w:t>
      </w:r>
    </w:p>
    <w:p w:rsidR="000D6C9F" w:rsidRDefault="000D6C9F" w:rsidP="00BF4166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В ноябре 1939 г. </w:t>
      </w:r>
      <w:proofErr w:type="spellStart"/>
      <w:r>
        <w:rPr>
          <w:sz w:val="28"/>
          <w:szCs w:val="28"/>
        </w:rPr>
        <w:t>Молвитинский</w:t>
      </w:r>
      <w:proofErr w:type="spellEnd"/>
      <w:r>
        <w:rPr>
          <w:sz w:val="28"/>
          <w:szCs w:val="28"/>
        </w:rPr>
        <w:t xml:space="preserve"> район Ярославской области указом президиума Верховного Совета РСФСР был переименован в </w:t>
      </w:r>
      <w:proofErr w:type="spellStart"/>
      <w:r>
        <w:rPr>
          <w:sz w:val="28"/>
          <w:szCs w:val="28"/>
        </w:rPr>
        <w:t>Сусанинский</w:t>
      </w:r>
      <w:proofErr w:type="spellEnd"/>
      <w:r>
        <w:rPr>
          <w:sz w:val="28"/>
          <w:szCs w:val="28"/>
        </w:rPr>
        <w:t xml:space="preserve"> район.</w:t>
      </w:r>
      <w:r w:rsidR="00F8358B">
        <w:rPr>
          <w:sz w:val="28"/>
          <w:szCs w:val="28"/>
        </w:rPr>
        <w:t xml:space="preserve"> Переименование произошло в честь уроженца Костромского края Ивана Сусанина. Никакого отношения к старинному селу </w:t>
      </w:r>
      <w:proofErr w:type="spellStart"/>
      <w:r w:rsidR="00F8358B">
        <w:rPr>
          <w:sz w:val="28"/>
          <w:szCs w:val="28"/>
        </w:rPr>
        <w:t>Молвитину</w:t>
      </w:r>
      <w:proofErr w:type="spellEnd"/>
      <w:r w:rsidR="00F8358B">
        <w:rPr>
          <w:sz w:val="28"/>
          <w:szCs w:val="28"/>
        </w:rPr>
        <w:t xml:space="preserve"> он не имел. Вспомнили Сусанина и его подвиг, совершенный во времена  Смутного времени, в преддверии военного лихолетья. </w:t>
      </w:r>
      <w:r w:rsidR="00143C76">
        <w:rPr>
          <w:sz w:val="28"/>
          <w:szCs w:val="28"/>
        </w:rPr>
        <w:t>В Европе у</w:t>
      </w:r>
      <w:r w:rsidR="00F8358B">
        <w:rPr>
          <w:sz w:val="28"/>
          <w:szCs w:val="28"/>
        </w:rPr>
        <w:t>же началась</w:t>
      </w:r>
      <w:proofErr w:type="gramStart"/>
      <w:r w:rsidR="00F8358B">
        <w:rPr>
          <w:sz w:val="28"/>
          <w:szCs w:val="28"/>
        </w:rPr>
        <w:t xml:space="preserve"> В</w:t>
      </w:r>
      <w:proofErr w:type="gramEnd"/>
      <w:r w:rsidR="00F8358B">
        <w:rPr>
          <w:sz w:val="28"/>
          <w:szCs w:val="28"/>
        </w:rPr>
        <w:t>торая Мировая война</w:t>
      </w:r>
      <w:r w:rsidR="00A44B97">
        <w:rPr>
          <w:sz w:val="28"/>
          <w:szCs w:val="28"/>
        </w:rPr>
        <w:t xml:space="preserve"> и не за горами было начало Великой Отечественной.</w:t>
      </w:r>
    </w:p>
    <w:p w:rsidR="000D6C9F" w:rsidRDefault="000D6C9F" w:rsidP="00BF4166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A44B97">
        <w:rPr>
          <w:sz w:val="28"/>
          <w:szCs w:val="28"/>
        </w:rPr>
        <w:t xml:space="preserve">В 1941 г. из части территорий Буйского и Галичского районов Ярославской области был создан </w:t>
      </w:r>
      <w:proofErr w:type="spellStart"/>
      <w:r>
        <w:rPr>
          <w:sz w:val="28"/>
          <w:szCs w:val="28"/>
        </w:rPr>
        <w:t>Ореховский</w:t>
      </w:r>
      <w:proofErr w:type="spellEnd"/>
      <w:r>
        <w:rPr>
          <w:sz w:val="28"/>
          <w:szCs w:val="28"/>
        </w:rPr>
        <w:t xml:space="preserve"> район.</w:t>
      </w:r>
    </w:p>
    <w:p w:rsidR="0042763C" w:rsidRDefault="0042763C" w:rsidP="00BF4166">
      <w:pPr>
        <w:spacing w:line="276" w:lineRule="auto"/>
        <w:rPr>
          <w:szCs w:val="28"/>
        </w:rPr>
      </w:pPr>
    </w:p>
    <w:p w:rsidR="0077617A" w:rsidRDefault="0077617A" w:rsidP="0077617A">
      <w:pPr>
        <w:contextualSpacing/>
        <w:jc w:val="center"/>
        <w:rPr>
          <w:b/>
          <w:sz w:val="28"/>
          <w:szCs w:val="28"/>
        </w:rPr>
      </w:pPr>
      <w:r w:rsidRPr="00B41F65">
        <w:rPr>
          <w:b/>
          <w:sz w:val="28"/>
          <w:szCs w:val="28"/>
        </w:rPr>
        <w:t>Костромская область (с 1944 г.)</w:t>
      </w:r>
    </w:p>
    <w:p w:rsidR="0077617A" w:rsidRPr="00B41F65" w:rsidRDefault="0077617A" w:rsidP="0077617A">
      <w:pPr>
        <w:contextualSpacing/>
        <w:jc w:val="center"/>
        <w:rPr>
          <w:b/>
          <w:sz w:val="28"/>
          <w:szCs w:val="28"/>
        </w:rPr>
      </w:pPr>
    </w:p>
    <w:p w:rsidR="00BD4F6E" w:rsidRDefault="00BD4F6E" w:rsidP="00BF4166">
      <w:pPr>
        <w:overflowPunct w:val="0"/>
        <w:autoSpaceDE w:val="0"/>
        <w:autoSpaceDN w:val="0"/>
        <w:adjustRightInd w:val="0"/>
        <w:spacing w:line="276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Костромская область была образована </w:t>
      </w:r>
      <w:r w:rsidRPr="00674B37">
        <w:rPr>
          <w:sz w:val="28"/>
          <w:szCs w:val="28"/>
        </w:rPr>
        <w:t>13 августа 1944 года Указом Президиума В</w:t>
      </w:r>
      <w:r w:rsidR="00143C76">
        <w:rPr>
          <w:sz w:val="28"/>
          <w:szCs w:val="28"/>
        </w:rPr>
        <w:t>ерховного Совета СССР № 801/1 «</w:t>
      </w:r>
      <w:r w:rsidRPr="00674B37">
        <w:rPr>
          <w:sz w:val="28"/>
          <w:szCs w:val="28"/>
        </w:rPr>
        <w:t>Об образовании Костромской области в составе РСФСР»</w:t>
      </w:r>
      <w:r>
        <w:rPr>
          <w:sz w:val="28"/>
          <w:szCs w:val="28"/>
        </w:rPr>
        <w:t>.</w:t>
      </w:r>
    </w:p>
    <w:p w:rsidR="0077617A" w:rsidRDefault="0077617A" w:rsidP="00BF4166">
      <w:pPr>
        <w:overflowPunct w:val="0"/>
        <w:autoSpaceDE w:val="0"/>
        <w:autoSpaceDN w:val="0"/>
        <w:adjustRightInd w:val="0"/>
        <w:spacing w:line="276" w:lineRule="auto"/>
        <w:ind w:firstLine="720"/>
        <w:jc w:val="both"/>
        <w:rPr>
          <w:sz w:val="28"/>
          <w:szCs w:val="28"/>
        </w:rPr>
      </w:pPr>
      <w:r w:rsidRPr="00674B37">
        <w:rPr>
          <w:sz w:val="28"/>
          <w:szCs w:val="28"/>
        </w:rPr>
        <w:t xml:space="preserve">В состав Костромской области вошли 26 районов: </w:t>
      </w:r>
      <w:proofErr w:type="spellStart"/>
      <w:r w:rsidRPr="00674B37">
        <w:rPr>
          <w:sz w:val="28"/>
          <w:szCs w:val="28"/>
        </w:rPr>
        <w:t>Антроповский</w:t>
      </w:r>
      <w:proofErr w:type="spellEnd"/>
      <w:r w:rsidRPr="00674B37">
        <w:rPr>
          <w:sz w:val="28"/>
          <w:szCs w:val="28"/>
        </w:rPr>
        <w:t xml:space="preserve">, </w:t>
      </w:r>
      <w:proofErr w:type="spellStart"/>
      <w:r w:rsidRPr="00674B37">
        <w:rPr>
          <w:sz w:val="28"/>
          <w:szCs w:val="28"/>
        </w:rPr>
        <w:t>Буйский</w:t>
      </w:r>
      <w:proofErr w:type="spellEnd"/>
      <w:r w:rsidRPr="00674B37">
        <w:rPr>
          <w:sz w:val="28"/>
          <w:szCs w:val="28"/>
        </w:rPr>
        <w:t xml:space="preserve">, Галичский, Костромской, </w:t>
      </w:r>
      <w:proofErr w:type="spellStart"/>
      <w:r w:rsidRPr="00674B37">
        <w:rPr>
          <w:sz w:val="28"/>
          <w:szCs w:val="28"/>
        </w:rPr>
        <w:t>Красносельский</w:t>
      </w:r>
      <w:proofErr w:type="spellEnd"/>
      <w:r w:rsidRPr="00674B37">
        <w:rPr>
          <w:sz w:val="28"/>
          <w:szCs w:val="28"/>
        </w:rPr>
        <w:t xml:space="preserve">, </w:t>
      </w:r>
      <w:proofErr w:type="spellStart"/>
      <w:r w:rsidRPr="00674B37">
        <w:rPr>
          <w:sz w:val="28"/>
          <w:szCs w:val="28"/>
        </w:rPr>
        <w:t>Нейский</w:t>
      </w:r>
      <w:proofErr w:type="spellEnd"/>
      <w:r w:rsidRPr="00674B37">
        <w:rPr>
          <w:sz w:val="28"/>
          <w:szCs w:val="28"/>
        </w:rPr>
        <w:t xml:space="preserve">, </w:t>
      </w:r>
      <w:proofErr w:type="spellStart"/>
      <w:r w:rsidRPr="00674B37">
        <w:rPr>
          <w:sz w:val="28"/>
          <w:szCs w:val="28"/>
        </w:rPr>
        <w:t>Нерехтский</w:t>
      </w:r>
      <w:proofErr w:type="spellEnd"/>
      <w:r w:rsidRPr="00674B37">
        <w:rPr>
          <w:sz w:val="28"/>
          <w:szCs w:val="28"/>
        </w:rPr>
        <w:t xml:space="preserve">, </w:t>
      </w:r>
      <w:proofErr w:type="spellStart"/>
      <w:r w:rsidRPr="00674B37">
        <w:rPr>
          <w:sz w:val="28"/>
          <w:szCs w:val="28"/>
        </w:rPr>
        <w:t>Ореховский</w:t>
      </w:r>
      <w:proofErr w:type="spellEnd"/>
      <w:r w:rsidRPr="00674B37">
        <w:rPr>
          <w:sz w:val="28"/>
          <w:szCs w:val="28"/>
        </w:rPr>
        <w:t xml:space="preserve">, </w:t>
      </w:r>
      <w:proofErr w:type="spellStart"/>
      <w:r w:rsidRPr="00674B37">
        <w:rPr>
          <w:sz w:val="28"/>
          <w:szCs w:val="28"/>
        </w:rPr>
        <w:t>Палкинский</w:t>
      </w:r>
      <w:proofErr w:type="spellEnd"/>
      <w:r w:rsidRPr="00674B37">
        <w:rPr>
          <w:sz w:val="28"/>
          <w:szCs w:val="28"/>
        </w:rPr>
        <w:t xml:space="preserve">, </w:t>
      </w:r>
      <w:proofErr w:type="spellStart"/>
      <w:r w:rsidRPr="00674B37">
        <w:rPr>
          <w:sz w:val="28"/>
          <w:szCs w:val="28"/>
        </w:rPr>
        <w:t>Парфеньевский</w:t>
      </w:r>
      <w:proofErr w:type="spellEnd"/>
      <w:r w:rsidRPr="00674B37">
        <w:rPr>
          <w:sz w:val="28"/>
          <w:szCs w:val="28"/>
        </w:rPr>
        <w:t xml:space="preserve">, </w:t>
      </w:r>
      <w:proofErr w:type="spellStart"/>
      <w:r w:rsidRPr="00674B37">
        <w:rPr>
          <w:sz w:val="28"/>
          <w:szCs w:val="28"/>
        </w:rPr>
        <w:t>Солигаличский</w:t>
      </w:r>
      <w:proofErr w:type="spellEnd"/>
      <w:r w:rsidRPr="00674B37">
        <w:rPr>
          <w:sz w:val="28"/>
          <w:szCs w:val="28"/>
        </w:rPr>
        <w:t xml:space="preserve">, </w:t>
      </w:r>
      <w:proofErr w:type="spellStart"/>
      <w:r w:rsidRPr="00674B37">
        <w:rPr>
          <w:sz w:val="28"/>
          <w:szCs w:val="28"/>
        </w:rPr>
        <w:t>Судайский</w:t>
      </w:r>
      <w:proofErr w:type="spellEnd"/>
      <w:r w:rsidRPr="00674B37">
        <w:rPr>
          <w:sz w:val="28"/>
          <w:szCs w:val="28"/>
        </w:rPr>
        <w:t xml:space="preserve">, </w:t>
      </w:r>
      <w:proofErr w:type="spellStart"/>
      <w:r w:rsidRPr="00674B37">
        <w:rPr>
          <w:sz w:val="28"/>
          <w:szCs w:val="28"/>
        </w:rPr>
        <w:t>Судиславский</w:t>
      </w:r>
      <w:proofErr w:type="spellEnd"/>
      <w:r w:rsidRPr="00674B37">
        <w:rPr>
          <w:sz w:val="28"/>
          <w:szCs w:val="28"/>
        </w:rPr>
        <w:t xml:space="preserve">, </w:t>
      </w:r>
      <w:proofErr w:type="spellStart"/>
      <w:r w:rsidRPr="00674B37">
        <w:rPr>
          <w:sz w:val="28"/>
          <w:szCs w:val="28"/>
        </w:rPr>
        <w:t>Сусанинский</w:t>
      </w:r>
      <w:proofErr w:type="spellEnd"/>
      <w:r w:rsidRPr="00674B37">
        <w:rPr>
          <w:sz w:val="28"/>
          <w:szCs w:val="28"/>
        </w:rPr>
        <w:t xml:space="preserve">, </w:t>
      </w:r>
      <w:proofErr w:type="spellStart"/>
      <w:r w:rsidRPr="00674B37">
        <w:rPr>
          <w:sz w:val="28"/>
          <w:szCs w:val="28"/>
        </w:rPr>
        <w:t>Чухломский</w:t>
      </w:r>
      <w:proofErr w:type="spellEnd"/>
      <w:r w:rsidRPr="00674B37">
        <w:rPr>
          <w:sz w:val="28"/>
          <w:szCs w:val="28"/>
        </w:rPr>
        <w:t xml:space="preserve">, выделенные из состава </w:t>
      </w:r>
      <w:r w:rsidRPr="00BD4F6E">
        <w:rPr>
          <w:bCs/>
          <w:sz w:val="28"/>
          <w:szCs w:val="28"/>
        </w:rPr>
        <w:t>Ярославской области</w:t>
      </w:r>
      <w:r w:rsidRPr="00BD4F6E">
        <w:rPr>
          <w:sz w:val="28"/>
          <w:szCs w:val="28"/>
        </w:rPr>
        <w:t xml:space="preserve">; </w:t>
      </w:r>
      <w:proofErr w:type="spellStart"/>
      <w:r w:rsidRPr="00BD4F6E">
        <w:rPr>
          <w:sz w:val="28"/>
          <w:szCs w:val="28"/>
        </w:rPr>
        <w:t>Кадыйский</w:t>
      </w:r>
      <w:proofErr w:type="spellEnd"/>
      <w:r w:rsidRPr="00BD4F6E">
        <w:rPr>
          <w:sz w:val="28"/>
          <w:szCs w:val="28"/>
        </w:rPr>
        <w:t xml:space="preserve">, </w:t>
      </w:r>
      <w:proofErr w:type="spellStart"/>
      <w:r w:rsidRPr="00BD4F6E">
        <w:rPr>
          <w:sz w:val="28"/>
          <w:szCs w:val="28"/>
        </w:rPr>
        <w:t>Макарьевский</w:t>
      </w:r>
      <w:proofErr w:type="spellEnd"/>
      <w:r w:rsidRPr="00BD4F6E">
        <w:rPr>
          <w:sz w:val="28"/>
          <w:szCs w:val="28"/>
        </w:rPr>
        <w:t xml:space="preserve">, Семёновский, выделенные из состава </w:t>
      </w:r>
      <w:r w:rsidRPr="00BD4F6E">
        <w:rPr>
          <w:bCs/>
          <w:sz w:val="28"/>
          <w:szCs w:val="28"/>
        </w:rPr>
        <w:t>Ивановской области;</w:t>
      </w:r>
      <w:r w:rsidRPr="00BD4F6E">
        <w:rPr>
          <w:sz w:val="28"/>
          <w:szCs w:val="28"/>
        </w:rPr>
        <w:t xml:space="preserve"> Ивановский, </w:t>
      </w:r>
      <w:proofErr w:type="spellStart"/>
      <w:r w:rsidRPr="00BD4F6E">
        <w:rPr>
          <w:sz w:val="28"/>
          <w:szCs w:val="28"/>
        </w:rPr>
        <w:t>Кологривский</w:t>
      </w:r>
      <w:proofErr w:type="spellEnd"/>
      <w:proofErr w:type="gramStart"/>
      <w:r w:rsidRPr="00BD4F6E">
        <w:rPr>
          <w:sz w:val="28"/>
          <w:szCs w:val="28"/>
        </w:rPr>
        <w:t xml:space="preserve"> ,</w:t>
      </w:r>
      <w:proofErr w:type="gramEnd"/>
      <w:r w:rsidRPr="00BD4F6E">
        <w:rPr>
          <w:sz w:val="28"/>
          <w:szCs w:val="28"/>
        </w:rPr>
        <w:t xml:space="preserve"> </w:t>
      </w:r>
      <w:proofErr w:type="spellStart"/>
      <w:r w:rsidRPr="00BD4F6E">
        <w:rPr>
          <w:sz w:val="28"/>
          <w:szCs w:val="28"/>
        </w:rPr>
        <w:t>Мантуровский</w:t>
      </w:r>
      <w:proofErr w:type="spellEnd"/>
      <w:r w:rsidRPr="00BD4F6E">
        <w:rPr>
          <w:sz w:val="28"/>
          <w:szCs w:val="28"/>
        </w:rPr>
        <w:t xml:space="preserve">, </w:t>
      </w:r>
      <w:proofErr w:type="spellStart"/>
      <w:r w:rsidRPr="00BD4F6E">
        <w:rPr>
          <w:sz w:val="28"/>
          <w:szCs w:val="28"/>
        </w:rPr>
        <w:t>Межевской</w:t>
      </w:r>
      <w:proofErr w:type="spellEnd"/>
      <w:r w:rsidRPr="00BD4F6E">
        <w:rPr>
          <w:sz w:val="28"/>
          <w:szCs w:val="28"/>
        </w:rPr>
        <w:t xml:space="preserve"> </w:t>
      </w:r>
      <w:proofErr w:type="spellStart"/>
      <w:r w:rsidRPr="00BD4F6E">
        <w:rPr>
          <w:sz w:val="28"/>
          <w:szCs w:val="28"/>
        </w:rPr>
        <w:t>Пыщугский</w:t>
      </w:r>
      <w:proofErr w:type="spellEnd"/>
      <w:r w:rsidRPr="00BD4F6E">
        <w:rPr>
          <w:sz w:val="28"/>
          <w:szCs w:val="28"/>
        </w:rPr>
        <w:t xml:space="preserve">, </w:t>
      </w:r>
      <w:proofErr w:type="spellStart"/>
      <w:r w:rsidRPr="00BD4F6E">
        <w:rPr>
          <w:sz w:val="28"/>
          <w:szCs w:val="28"/>
        </w:rPr>
        <w:t>Шарьинский</w:t>
      </w:r>
      <w:proofErr w:type="spellEnd"/>
      <w:r w:rsidRPr="00BD4F6E">
        <w:rPr>
          <w:sz w:val="28"/>
          <w:szCs w:val="28"/>
        </w:rPr>
        <w:t xml:space="preserve">, выделенные из состава </w:t>
      </w:r>
      <w:r w:rsidRPr="00BD4F6E">
        <w:rPr>
          <w:bCs/>
          <w:sz w:val="28"/>
          <w:szCs w:val="28"/>
        </w:rPr>
        <w:t>Горьковской области</w:t>
      </w:r>
      <w:r w:rsidRPr="00BD4F6E">
        <w:rPr>
          <w:sz w:val="28"/>
          <w:szCs w:val="28"/>
        </w:rPr>
        <w:t xml:space="preserve">; </w:t>
      </w:r>
      <w:proofErr w:type="spellStart"/>
      <w:r w:rsidRPr="00BD4F6E">
        <w:rPr>
          <w:sz w:val="28"/>
          <w:szCs w:val="28"/>
        </w:rPr>
        <w:t>Вохомский</w:t>
      </w:r>
      <w:proofErr w:type="spellEnd"/>
      <w:r w:rsidRPr="00BD4F6E">
        <w:rPr>
          <w:sz w:val="28"/>
          <w:szCs w:val="28"/>
        </w:rPr>
        <w:t xml:space="preserve"> и </w:t>
      </w:r>
      <w:proofErr w:type="spellStart"/>
      <w:r w:rsidRPr="00BD4F6E">
        <w:rPr>
          <w:sz w:val="28"/>
          <w:szCs w:val="28"/>
        </w:rPr>
        <w:t>Павинский</w:t>
      </w:r>
      <w:proofErr w:type="spellEnd"/>
      <w:r w:rsidRPr="00BD4F6E">
        <w:rPr>
          <w:sz w:val="28"/>
          <w:szCs w:val="28"/>
        </w:rPr>
        <w:t xml:space="preserve">, выделенные из состава </w:t>
      </w:r>
      <w:r w:rsidRPr="00BD4F6E">
        <w:rPr>
          <w:bCs/>
          <w:sz w:val="28"/>
          <w:szCs w:val="28"/>
        </w:rPr>
        <w:t>Вологодской области.</w:t>
      </w:r>
    </w:p>
    <w:p w:rsidR="00BD4F6E" w:rsidRDefault="00BD4F6E" w:rsidP="00BF4166">
      <w:pPr>
        <w:overflowPunct w:val="0"/>
        <w:autoSpaceDE w:val="0"/>
        <w:autoSpaceDN w:val="0"/>
        <w:adjustRightInd w:val="0"/>
        <w:spacing w:line="276" w:lineRule="auto"/>
        <w:ind w:firstLine="720"/>
        <w:jc w:val="both"/>
        <w:rPr>
          <w:sz w:val="28"/>
          <w:szCs w:val="28"/>
        </w:rPr>
      </w:pPr>
      <w:r w:rsidRPr="00D8508B">
        <w:rPr>
          <w:sz w:val="28"/>
          <w:szCs w:val="28"/>
        </w:rPr>
        <w:t xml:space="preserve">На 1 января 1945 года в области </w:t>
      </w:r>
      <w:r>
        <w:rPr>
          <w:sz w:val="28"/>
          <w:szCs w:val="28"/>
        </w:rPr>
        <w:t xml:space="preserve">проживало </w:t>
      </w:r>
      <w:r w:rsidRPr="00D8508B">
        <w:rPr>
          <w:sz w:val="28"/>
          <w:szCs w:val="28"/>
        </w:rPr>
        <w:t xml:space="preserve">864.608 человек населения, в том числе 204.071 – городского и 660.737 – </w:t>
      </w:r>
      <w:r w:rsidRPr="007D2B5E">
        <w:rPr>
          <w:sz w:val="28"/>
          <w:szCs w:val="28"/>
        </w:rPr>
        <w:t>сельского.</w:t>
      </w:r>
    </w:p>
    <w:p w:rsidR="00BD4F6E" w:rsidRPr="00D8508B" w:rsidRDefault="00BD4F6E" w:rsidP="00BF4166">
      <w:pPr>
        <w:pStyle w:val="22"/>
        <w:spacing w:after="0"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момент создания </w:t>
      </w:r>
      <w:r w:rsidRPr="00D8508B">
        <w:rPr>
          <w:sz w:val="28"/>
          <w:szCs w:val="28"/>
        </w:rPr>
        <w:t>Костромская область занима</w:t>
      </w:r>
      <w:r>
        <w:rPr>
          <w:sz w:val="28"/>
          <w:szCs w:val="28"/>
        </w:rPr>
        <w:t>ла</w:t>
      </w:r>
      <w:r w:rsidRPr="00D8508B">
        <w:rPr>
          <w:sz w:val="28"/>
          <w:szCs w:val="28"/>
        </w:rPr>
        <w:t xml:space="preserve"> территорию 58.648 кв. км. Леса </w:t>
      </w:r>
      <w:r w:rsidR="00143C76">
        <w:rPr>
          <w:sz w:val="28"/>
          <w:szCs w:val="28"/>
        </w:rPr>
        <w:t>составляли</w:t>
      </w:r>
      <w:r>
        <w:rPr>
          <w:sz w:val="28"/>
          <w:szCs w:val="28"/>
        </w:rPr>
        <w:t xml:space="preserve"> </w:t>
      </w:r>
      <w:r w:rsidRPr="00D8508B">
        <w:rPr>
          <w:sz w:val="28"/>
          <w:szCs w:val="28"/>
        </w:rPr>
        <w:t xml:space="preserve">около 59% всей площади области. </w:t>
      </w:r>
    </w:p>
    <w:p w:rsidR="00BD4F6E" w:rsidRPr="00D8508B" w:rsidRDefault="00BD4F6E" w:rsidP="00BF4166">
      <w:pPr>
        <w:pStyle w:val="22"/>
        <w:spacing w:after="0" w:line="276" w:lineRule="auto"/>
        <w:ind w:firstLine="708"/>
        <w:jc w:val="both"/>
        <w:rPr>
          <w:sz w:val="28"/>
          <w:szCs w:val="28"/>
        </w:rPr>
      </w:pPr>
      <w:r w:rsidRPr="00D8508B">
        <w:rPr>
          <w:sz w:val="28"/>
          <w:szCs w:val="28"/>
        </w:rPr>
        <w:t>В области насчитывалось 2745 колхозов, объединяющих 153461 крестьянских хозяйств</w:t>
      </w:r>
      <w:r>
        <w:rPr>
          <w:sz w:val="28"/>
          <w:szCs w:val="28"/>
        </w:rPr>
        <w:t xml:space="preserve">. Имелась </w:t>
      </w:r>
      <w:r w:rsidRPr="00D8508B">
        <w:rPr>
          <w:sz w:val="28"/>
          <w:szCs w:val="28"/>
        </w:rPr>
        <w:t>хорошо развит</w:t>
      </w:r>
      <w:r>
        <w:rPr>
          <w:sz w:val="28"/>
          <w:szCs w:val="28"/>
        </w:rPr>
        <w:t>ая</w:t>
      </w:r>
      <w:r w:rsidRPr="00D8508B">
        <w:rPr>
          <w:sz w:val="28"/>
          <w:szCs w:val="28"/>
        </w:rPr>
        <w:t xml:space="preserve"> текстильн</w:t>
      </w:r>
      <w:r>
        <w:rPr>
          <w:sz w:val="28"/>
          <w:szCs w:val="28"/>
        </w:rPr>
        <w:t>ая</w:t>
      </w:r>
      <w:r w:rsidRPr="00D8508B">
        <w:rPr>
          <w:sz w:val="28"/>
          <w:szCs w:val="28"/>
        </w:rPr>
        <w:t xml:space="preserve"> промышленность, представленн</w:t>
      </w:r>
      <w:r>
        <w:rPr>
          <w:sz w:val="28"/>
          <w:szCs w:val="28"/>
        </w:rPr>
        <w:t>ая</w:t>
      </w:r>
      <w:r w:rsidRPr="00D8508B">
        <w:rPr>
          <w:sz w:val="28"/>
          <w:szCs w:val="28"/>
        </w:rPr>
        <w:t xml:space="preserve"> 6 льнообрабатывающими и одной хлопчатобумажной фабрикой</w:t>
      </w:r>
      <w:r>
        <w:rPr>
          <w:sz w:val="28"/>
          <w:szCs w:val="28"/>
        </w:rPr>
        <w:t xml:space="preserve">. </w:t>
      </w:r>
      <w:proofErr w:type="gramStart"/>
      <w:r w:rsidRPr="00D8508B">
        <w:rPr>
          <w:sz w:val="28"/>
          <w:szCs w:val="28"/>
        </w:rPr>
        <w:t>Металлообрабатывающ</w:t>
      </w:r>
      <w:r>
        <w:rPr>
          <w:sz w:val="28"/>
          <w:szCs w:val="28"/>
        </w:rPr>
        <w:t>ую</w:t>
      </w:r>
      <w:r w:rsidRPr="00D8508B">
        <w:rPr>
          <w:sz w:val="28"/>
          <w:szCs w:val="28"/>
        </w:rPr>
        <w:t xml:space="preserve"> промышленность </w:t>
      </w:r>
      <w:r>
        <w:rPr>
          <w:sz w:val="28"/>
          <w:szCs w:val="28"/>
        </w:rPr>
        <w:t xml:space="preserve">представлял </w:t>
      </w:r>
      <w:r w:rsidRPr="00D8508B">
        <w:rPr>
          <w:sz w:val="28"/>
          <w:szCs w:val="28"/>
        </w:rPr>
        <w:t>завод «Рабочий металлист» (</w:t>
      </w:r>
      <w:r>
        <w:rPr>
          <w:sz w:val="28"/>
          <w:szCs w:val="28"/>
        </w:rPr>
        <w:t xml:space="preserve">производил </w:t>
      </w:r>
      <w:r w:rsidRPr="00D8508B">
        <w:rPr>
          <w:sz w:val="28"/>
          <w:szCs w:val="28"/>
        </w:rPr>
        <w:t>экскаваторы, ж</w:t>
      </w:r>
      <w:r>
        <w:rPr>
          <w:sz w:val="28"/>
          <w:szCs w:val="28"/>
        </w:rPr>
        <w:t xml:space="preserve">елезнодорожные </w:t>
      </w:r>
      <w:r w:rsidRPr="00D8508B">
        <w:rPr>
          <w:sz w:val="28"/>
          <w:szCs w:val="28"/>
        </w:rPr>
        <w:t xml:space="preserve">платформы, копровые лебедки), завод им. Красина (машины и детали машин для заводов синтетического каучука), завод </w:t>
      </w:r>
      <w:r w:rsidRPr="00D8508B">
        <w:rPr>
          <w:sz w:val="28"/>
          <w:szCs w:val="28"/>
        </w:rPr>
        <w:lastRenderedPageBreak/>
        <w:t xml:space="preserve">«Красная маевка» (кардные пилы, планки), судомеханический завод (моторные катера), чугунолитейный завод им. </w:t>
      </w:r>
      <w:r w:rsidRPr="00D8508B">
        <w:rPr>
          <w:sz w:val="28"/>
          <w:szCs w:val="28"/>
          <w:lang w:val="en-US"/>
        </w:rPr>
        <w:t>XVII</w:t>
      </w:r>
      <w:r w:rsidRPr="00D8508B">
        <w:rPr>
          <w:sz w:val="28"/>
          <w:szCs w:val="28"/>
        </w:rPr>
        <w:t xml:space="preserve"> партсъезда, завод № 533 и завод № 9</w:t>
      </w:r>
      <w:r>
        <w:rPr>
          <w:sz w:val="28"/>
          <w:szCs w:val="28"/>
        </w:rPr>
        <w:t xml:space="preserve"> (выпускающие военную продукцию)</w:t>
      </w:r>
      <w:r w:rsidRPr="00D8508B">
        <w:rPr>
          <w:sz w:val="28"/>
          <w:szCs w:val="28"/>
        </w:rPr>
        <w:t>.</w:t>
      </w:r>
      <w:proofErr w:type="gramEnd"/>
    </w:p>
    <w:p w:rsidR="00BD4F6E" w:rsidRPr="00D8508B" w:rsidRDefault="00BD4F6E" w:rsidP="00BF4166">
      <w:pPr>
        <w:pStyle w:val="22"/>
        <w:spacing w:after="0" w:line="276" w:lineRule="auto"/>
        <w:ind w:firstLine="708"/>
        <w:jc w:val="both"/>
        <w:rPr>
          <w:sz w:val="28"/>
          <w:szCs w:val="28"/>
        </w:rPr>
      </w:pPr>
      <w:r w:rsidRPr="00D8508B">
        <w:rPr>
          <w:sz w:val="28"/>
          <w:szCs w:val="28"/>
        </w:rPr>
        <w:t>Деревообрабатывающая промышленность име</w:t>
      </w:r>
      <w:r>
        <w:rPr>
          <w:sz w:val="28"/>
          <w:szCs w:val="28"/>
        </w:rPr>
        <w:t>ла 14 предприятий, к</w:t>
      </w:r>
      <w:r w:rsidRPr="00D8508B">
        <w:rPr>
          <w:sz w:val="28"/>
          <w:szCs w:val="28"/>
        </w:rPr>
        <w:t>ожевенно-обувная промышленность</w:t>
      </w:r>
      <w:r>
        <w:rPr>
          <w:sz w:val="28"/>
          <w:szCs w:val="28"/>
        </w:rPr>
        <w:t xml:space="preserve"> была представлена</w:t>
      </w:r>
      <w:r w:rsidRPr="00D8508B">
        <w:rPr>
          <w:sz w:val="28"/>
          <w:szCs w:val="28"/>
        </w:rPr>
        <w:t xml:space="preserve"> фабрик</w:t>
      </w:r>
      <w:r>
        <w:rPr>
          <w:sz w:val="28"/>
          <w:szCs w:val="28"/>
        </w:rPr>
        <w:t>ой</w:t>
      </w:r>
      <w:r w:rsidRPr="00D8508B">
        <w:rPr>
          <w:sz w:val="28"/>
          <w:szCs w:val="28"/>
        </w:rPr>
        <w:t xml:space="preserve"> обуви «Х октябрь» и кожевенны</w:t>
      </w:r>
      <w:r>
        <w:rPr>
          <w:sz w:val="28"/>
          <w:szCs w:val="28"/>
        </w:rPr>
        <w:t>м</w:t>
      </w:r>
      <w:r w:rsidRPr="00D8508B">
        <w:rPr>
          <w:sz w:val="28"/>
          <w:szCs w:val="28"/>
        </w:rPr>
        <w:t xml:space="preserve"> завод</w:t>
      </w:r>
      <w:r>
        <w:rPr>
          <w:sz w:val="28"/>
          <w:szCs w:val="28"/>
        </w:rPr>
        <w:t>ом</w:t>
      </w:r>
      <w:r w:rsidRPr="00D8508B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D8508B">
        <w:rPr>
          <w:sz w:val="28"/>
          <w:szCs w:val="28"/>
        </w:rPr>
        <w:t>Пищевкусовая промышленность</w:t>
      </w:r>
      <w:r>
        <w:rPr>
          <w:sz w:val="28"/>
          <w:szCs w:val="28"/>
        </w:rPr>
        <w:t xml:space="preserve"> включала</w:t>
      </w:r>
      <w:r w:rsidRPr="00D8508B">
        <w:rPr>
          <w:sz w:val="28"/>
          <w:szCs w:val="28"/>
        </w:rPr>
        <w:t xml:space="preserve"> 2 ликероводочных завода, пивоваренный завод, </w:t>
      </w:r>
      <w:proofErr w:type="spellStart"/>
      <w:r w:rsidRPr="00D8508B">
        <w:rPr>
          <w:sz w:val="28"/>
          <w:szCs w:val="28"/>
        </w:rPr>
        <w:t>спиртзавод</w:t>
      </w:r>
      <w:proofErr w:type="spellEnd"/>
      <w:r w:rsidRPr="00D8508B">
        <w:rPr>
          <w:sz w:val="28"/>
          <w:szCs w:val="28"/>
        </w:rPr>
        <w:t xml:space="preserve">, хлебозавод, мельзавод, крупяной комбинат, крахмалопаточный завод и </w:t>
      </w:r>
      <w:r>
        <w:rPr>
          <w:sz w:val="28"/>
          <w:szCs w:val="28"/>
        </w:rPr>
        <w:t xml:space="preserve">множество </w:t>
      </w:r>
      <w:r w:rsidRPr="00D8508B">
        <w:rPr>
          <w:sz w:val="28"/>
          <w:szCs w:val="28"/>
        </w:rPr>
        <w:t>сыроваренны</w:t>
      </w:r>
      <w:r>
        <w:rPr>
          <w:sz w:val="28"/>
          <w:szCs w:val="28"/>
        </w:rPr>
        <w:t>х</w:t>
      </w:r>
      <w:r w:rsidRPr="00D8508B">
        <w:rPr>
          <w:sz w:val="28"/>
          <w:szCs w:val="28"/>
        </w:rPr>
        <w:t xml:space="preserve"> завод</w:t>
      </w:r>
      <w:r>
        <w:rPr>
          <w:sz w:val="28"/>
          <w:szCs w:val="28"/>
        </w:rPr>
        <w:t>ов</w:t>
      </w:r>
      <w:r w:rsidRPr="00D8508B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D8508B">
        <w:rPr>
          <w:sz w:val="28"/>
          <w:szCs w:val="28"/>
        </w:rPr>
        <w:t xml:space="preserve">Местная промышленность </w:t>
      </w:r>
      <w:r>
        <w:rPr>
          <w:sz w:val="28"/>
          <w:szCs w:val="28"/>
        </w:rPr>
        <w:t xml:space="preserve">была </w:t>
      </w:r>
      <w:r w:rsidRPr="00D8508B">
        <w:rPr>
          <w:sz w:val="28"/>
          <w:szCs w:val="28"/>
        </w:rPr>
        <w:t xml:space="preserve">объединена в 29 </w:t>
      </w:r>
      <w:proofErr w:type="gramStart"/>
      <w:r w:rsidRPr="00D8508B">
        <w:rPr>
          <w:sz w:val="28"/>
          <w:szCs w:val="28"/>
        </w:rPr>
        <w:t>рай</w:t>
      </w:r>
      <w:r>
        <w:rPr>
          <w:sz w:val="28"/>
          <w:szCs w:val="28"/>
        </w:rPr>
        <w:t>онных</w:t>
      </w:r>
      <w:proofErr w:type="gramEnd"/>
      <w:r>
        <w:rPr>
          <w:sz w:val="28"/>
          <w:szCs w:val="28"/>
        </w:rPr>
        <w:t xml:space="preserve"> </w:t>
      </w:r>
      <w:r w:rsidRPr="00D8508B">
        <w:rPr>
          <w:sz w:val="28"/>
          <w:szCs w:val="28"/>
        </w:rPr>
        <w:t>4 гор</w:t>
      </w:r>
      <w:r>
        <w:rPr>
          <w:sz w:val="28"/>
          <w:szCs w:val="28"/>
        </w:rPr>
        <w:t xml:space="preserve">одских </w:t>
      </w:r>
      <w:r w:rsidRPr="00D8508B">
        <w:rPr>
          <w:sz w:val="28"/>
          <w:szCs w:val="28"/>
        </w:rPr>
        <w:t>пром</w:t>
      </w:r>
      <w:r>
        <w:rPr>
          <w:sz w:val="28"/>
          <w:szCs w:val="28"/>
        </w:rPr>
        <w:t xml:space="preserve">ышленных </w:t>
      </w:r>
      <w:r w:rsidRPr="00D8508B">
        <w:rPr>
          <w:sz w:val="28"/>
          <w:szCs w:val="28"/>
        </w:rPr>
        <w:t>комбинат</w:t>
      </w:r>
      <w:r>
        <w:rPr>
          <w:sz w:val="28"/>
          <w:szCs w:val="28"/>
        </w:rPr>
        <w:t>а</w:t>
      </w:r>
      <w:r w:rsidRPr="00D8508B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D8508B">
        <w:rPr>
          <w:sz w:val="28"/>
          <w:szCs w:val="28"/>
        </w:rPr>
        <w:t>Промысловая кооперация име</w:t>
      </w:r>
      <w:r>
        <w:rPr>
          <w:sz w:val="28"/>
          <w:szCs w:val="28"/>
        </w:rPr>
        <w:t>ла</w:t>
      </w:r>
      <w:r w:rsidRPr="00D8508B">
        <w:rPr>
          <w:sz w:val="28"/>
          <w:szCs w:val="28"/>
        </w:rPr>
        <w:t xml:space="preserve"> 132 артели, кооперация инвалидов – 22 артели</w:t>
      </w:r>
      <w:r>
        <w:rPr>
          <w:rStyle w:val="a9"/>
          <w:sz w:val="28"/>
          <w:szCs w:val="28"/>
        </w:rPr>
        <w:endnoteReference w:id="27"/>
      </w:r>
      <w:r w:rsidRPr="00D8508B">
        <w:rPr>
          <w:sz w:val="28"/>
          <w:szCs w:val="28"/>
        </w:rPr>
        <w:t>.</w:t>
      </w:r>
    </w:p>
    <w:p w:rsidR="00BD4F6E" w:rsidRDefault="00BD4F6E" w:rsidP="00BF4166">
      <w:pPr>
        <w:overflowPunct w:val="0"/>
        <w:autoSpaceDE w:val="0"/>
        <w:autoSpaceDN w:val="0"/>
        <w:adjustRightInd w:val="0"/>
        <w:spacing w:line="276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Pr="00D8508B">
        <w:rPr>
          <w:sz w:val="28"/>
          <w:szCs w:val="28"/>
        </w:rPr>
        <w:t xml:space="preserve"> указанных отраслях промышленности </w:t>
      </w:r>
      <w:r>
        <w:rPr>
          <w:sz w:val="28"/>
          <w:szCs w:val="28"/>
        </w:rPr>
        <w:t xml:space="preserve">было занято </w:t>
      </w:r>
      <w:r w:rsidRPr="00D8508B">
        <w:rPr>
          <w:sz w:val="28"/>
          <w:szCs w:val="28"/>
        </w:rPr>
        <w:t>14.500 рабочих и служащих.</w:t>
      </w:r>
    </w:p>
    <w:p w:rsidR="00674B37" w:rsidRDefault="00674B37" w:rsidP="00BF4166">
      <w:pPr>
        <w:overflowPunct w:val="0"/>
        <w:autoSpaceDE w:val="0"/>
        <w:autoSpaceDN w:val="0"/>
        <w:adjustRightInd w:val="0"/>
        <w:spacing w:line="276" w:lineRule="auto"/>
        <w:ind w:firstLine="720"/>
        <w:jc w:val="both"/>
        <w:rPr>
          <w:bCs/>
          <w:sz w:val="28"/>
          <w:szCs w:val="28"/>
        </w:rPr>
      </w:pPr>
    </w:p>
    <w:p w:rsidR="00EA2E99" w:rsidRDefault="00EE18F4" w:rsidP="00BF4166">
      <w:pPr>
        <w:overflowPunct w:val="0"/>
        <w:autoSpaceDE w:val="0"/>
        <w:autoSpaceDN w:val="0"/>
        <w:adjustRightInd w:val="0"/>
        <w:spacing w:line="276" w:lineRule="auto"/>
        <w:ind w:firstLine="720"/>
        <w:jc w:val="both"/>
        <w:rPr>
          <w:bCs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-89535</wp:posOffset>
            </wp:positionH>
            <wp:positionV relativeFrom="paragraph">
              <wp:posOffset>11430</wp:posOffset>
            </wp:positionV>
            <wp:extent cx="4689475" cy="3309620"/>
            <wp:effectExtent l="19050" t="19050" r="15875" b="24130"/>
            <wp:wrapThrough wrapText="bothSides">
              <wp:wrapPolygon edited="0">
                <wp:start x="-88" y="-124"/>
                <wp:lineTo x="-88" y="21757"/>
                <wp:lineTo x="21673" y="21757"/>
                <wp:lineTo x="21673" y="-124"/>
                <wp:lineTo x="-88" y="-124"/>
              </wp:wrapPolygon>
            </wp:wrapThrough>
            <wp:docPr id="9" name="Рисунок 2" descr="Карта области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а области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9475" cy="330962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A2E99" w:rsidRDefault="00EA2E99" w:rsidP="00BF4166">
      <w:pPr>
        <w:overflowPunct w:val="0"/>
        <w:autoSpaceDE w:val="0"/>
        <w:autoSpaceDN w:val="0"/>
        <w:adjustRightInd w:val="0"/>
        <w:spacing w:line="276" w:lineRule="auto"/>
        <w:ind w:firstLine="720"/>
        <w:jc w:val="both"/>
        <w:rPr>
          <w:sz w:val="28"/>
          <w:szCs w:val="28"/>
        </w:rPr>
      </w:pPr>
    </w:p>
    <w:p w:rsidR="00EA2E99" w:rsidRDefault="00EA2E99" w:rsidP="00BF4166">
      <w:pPr>
        <w:overflowPunct w:val="0"/>
        <w:autoSpaceDE w:val="0"/>
        <w:autoSpaceDN w:val="0"/>
        <w:adjustRightInd w:val="0"/>
        <w:spacing w:line="276" w:lineRule="auto"/>
        <w:ind w:firstLine="720"/>
        <w:jc w:val="both"/>
        <w:rPr>
          <w:sz w:val="28"/>
          <w:szCs w:val="28"/>
        </w:rPr>
      </w:pPr>
    </w:p>
    <w:p w:rsidR="00EA2E99" w:rsidRDefault="00EA2E99" w:rsidP="00BF4166">
      <w:pPr>
        <w:overflowPunct w:val="0"/>
        <w:autoSpaceDE w:val="0"/>
        <w:autoSpaceDN w:val="0"/>
        <w:adjustRightInd w:val="0"/>
        <w:spacing w:line="276" w:lineRule="auto"/>
        <w:ind w:firstLine="720"/>
        <w:jc w:val="both"/>
        <w:rPr>
          <w:sz w:val="28"/>
          <w:szCs w:val="28"/>
        </w:rPr>
      </w:pPr>
    </w:p>
    <w:p w:rsidR="00EA2E99" w:rsidRPr="00EA2E99" w:rsidRDefault="00EA2E99" w:rsidP="00BF4166">
      <w:pPr>
        <w:overflowPunct w:val="0"/>
        <w:autoSpaceDE w:val="0"/>
        <w:autoSpaceDN w:val="0"/>
        <w:adjustRightInd w:val="0"/>
        <w:spacing w:line="276" w:lineRule="auto"/>
      </w:pPr>
      <w:r w:rsidRPr="00EA2E99">
        <w:t>Первая карта Костромской области, опубликованная в газете «</w:t>
      </w:r>
      <w:proofErr w:type="gramStart"/>
      <w:r w:rsidRPr="00EA2E99">
        <w:t>Северная</w:t>
      </w:r>
      <w:proofErr w:type="gramEnd"/>
      <w:r w:rsidRPr="00EA2E99">
        <w:t xml:space="preserve"> правда в августе 1944 г.</w:t>
      </w:r>
    </w:p>
    <w:p w:rsidR="00EA2E99" w:rsidRDefault="00EA2E99" w:rsidP="00BF4166">
      <w:pPr>
        <w:overflowPunct w:val="0"/>
        <w:autoSpaceDE w:val="0"/>
        <w:autoSpaceDN w:val="0"/>
        <w:adjustRightInd w:val="0"/>
        <w:spacing w:line="276" w:lineRule="auto"/>
        <w:ind w:firstLine="720"/>
        <w:jc w:val="both"/>
        <w:rPr>
          <w:sz w:val="28"/>
          <w:szCs w:val="28"/>
        </w:rPr>
      </w:pPr>
    </w:p>
    <w:p w:rsidR="00BF4166" w:rsidRDefault="00BF4166" w:rsidP="00BF4166">
      <w:pPr>
        <w:overflowPunct w:val="0"/>
        <w:autoSpaceDE w:val="0"/>
        <w:autoSpaceDN w:val="0"/>
        <w:adjustRightInd w:val="0"/>
        <w:spacing w:line="276" w:lineRule="auto"/>
        <w:ind w:firstLine="720"/>
        <w:jc w:val="both"/>
        <w:rPr>
          <w:sz w:val="28"/>
          <w:szCs w:val="28"/>
        </w:rPr>
      </w:pPr>
    </w:p>
    <w:p w:rsidR="00BF4166" w:rsidRDefault="00BF4166" w:rsidP="00BF4166">
      <w:pPr>
        <w:overflowPunct w:val="0"/>
        <w:autoSpaceDE w:val="0"/>
        <w:autoSpaceDN w:val="0"/>
        <w:adjustRightInd w:val="0"/>
        <w:spacing w:line="276" w:lineRule="auto"/>
        <w:ind w:firstLine="720"/>
        <w:jc w:val="both"/>
        <w:rPr>
          <w:sz w:val="28"/>
          <w:szCs w:val="28"/>
        </w:rPr>
      </w:pPr>
    </w:p>
    <w:p w:rsidR="0077617A" w:rsidRDefault="0077617A" w:rsidP="00BF4166">
      <w:pPr>
        <w:overflowPunct w:val="0"/>
        <w:autoSpaceDE w:val="0"/>
        <w:autoSpaceDN w:val="0"/>
        <w:adjustRightInd w:val="0"/>
        <w:spacing w:line="276" w:lineRule="auto"/>
        <w:ind w:firstLine="720"/>
        <w:jc w:val="both"/>
        <w:rPr>
          <w:sz w:val="28"/>
          <w:szCs w:val="28"/>
        </w:rPr>
      </w:pPr>
    </w:p>
    <w:p w:rsidR="0077617A" w:rsidRPr="00BD4F6E" w:rsidRDefault="0077617A" w:rsidP="00BF4166">
      <w:pPr>
        <w:overflowPunct w:val="0"/>
        <w:autoSpaceDE w:val="0"/>
        <w:autoSpaceDN w:val="0"/>
        <w:adjustRightInd w:val="0"/>
        <w:spacing w:line="276" w:lineRule="auto"/>
        <w:ind w:firstLine="720"/>
        <w:jc w:val="both"/>
        <w:rPr>
          <w:sz w:val="28"/>
          <w:szCs w:val="28"/>
        </w:rPr>
      </w:pPr>
    </w:p>
    <w:p w:rsidR="00674B37" w:rsidRPr="00D8508B" w:rsidRDefault="00674B37" w:rsidP="00BF4166">
      <w:pPr>
        <w:overflowPunct w:val="0"/>
        <w:autoSpaceDE w:val="0"/>
        <w:autoSpaceDN w:val="0"/>
        <w:adjustRightInd w:val="0"/>
        <w:spacing w:line="276" w:lineRule="auto"/>
        <w:ind w:firstLine="851"/>
        <w:jc w:val="both"/>
        <w:rPr>
          <w:sz w:val="28"/>
          <w:szCs w:val="28"/>
        </w:rPr>
      </w:pPr>
      <w:r w:rsidRPr="00674B37">
        <w:rPr>
          <w:sz w:val="28"/>
          <w:szCs w:val="28"/>
        </w:rPr>
        <w:t xml:space="preserve">Указом Президиума Верховного Совета РСФСР от 15 января 1945 года в составе Костромской области были образованы новые районы: </w:t>
      </w:r>
      <w:proofErr w:type="spellStart"/>
      <w:r w:rsidRPr="00D8508B">
        <w:rPr>
          <w:sz w:val="28"/>
          <w:szCs w:val="28"/>
        </w:rPr>
        <w:t>Боговаровский</w:t>
      </w:r>
      <w:proofErr w:type="spellEnd"/>
      <w:r w:rsidRPr="00D8508B">
        <w:rPr>
          <w:sz w:val="28"/>
          <w:szCs w:val="28"/>
        </w:rPr>
        <w:t xml:space="preserve">, </w:t>
      </w:r>
      <w:proofErr w:type="spellStart"/>
      <w:r w:rsidRPr="00D8508B">
        <w:rPr>
          <w:sz w:val="28"/>
          <w:szCs w:val="28"/>
        </w:rPr>
        <w:t>Игодовский</w:t>
      </w:r>
      <w:proofErr w:type="spellEnd"/>
      <w:r w:rsidRPr="00D8508B">
        <w:rPr>
          <w:sz w:val="28"/>
          <w:szCs w:val="28"/>
        </w:rPr>
        <w:t xml:space="preserve">, </w:t>
      </w:r>
      <w:proofErr w:type="spellStart"/>
      <w:r w:rsidRPr="00D8508B">
        <w:rPr>
          <w:sz w:val="28"/>
          <w:szCs w:val="28"/>
        </w:rPr>
        <w:t>Поназыревский</w:t>
      </w:r>
      <w:proofErr w:type="spellEnd"/>
      <w:r w:rsidRPr="00D8508B">
        <w:rPr>
          <w:sz w:val="28"/>
          <w:szCs w:val="28"/>
        </w:rPr>
        <w:t xml:space="preserve">. </w:t>
      </w:r>
    </w:p>
    <w:p w:rsidR="00674B37" w:rsidRPr="007D2B5E" w:rsidRDefault="007D2B5E" w:rsidP="00BF4166">
      <w:pPr>
        <w:pStyle w:val="22"/>
        <w:spacing w:after="0" w:line="276" w:lineRule="auto"/>
        <w:ind w:firstLine="708"/>
        <w:jc w:val="both"/>
        <w:rPr>
          <w:sz w:val="28"/>
          <w:szCs w:val="28"/>
        </w:rPr>
      </w:pPr>
      <w:r w:rsidRPr="007D2B5E">
        <w:rPr>
          <w:sz w:val="28"/>
          <w:szCs w:val="28"/>
        </w:rPr>
        <w:t>В области насчитывалось 548 сельских и 8 поселковых советов.</w:t>
      </w:r>
    </w:p>
    <w:p w:rsidR="000D6C9F" w:rsidRDefault="000D6C9F" w:rsidP="00BF4166">
      <w:pPr>
        <w:spacing w:line="276" w:lineRule="auto"/>
        <w:ind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В связи со 125-летием со дня рождения великого русского драматурга А.Н.Островского Совет Министров СССР постановлением от 11 мая 1948 г. переименовал Семеновский район Костромской области </w:t>
      </w:r>
      <w:proofErr w:type="gramStart"/>
      <w:r>
        <w:rPr>
          <w:bCs/>
          <w:sz w:val="28"/>
          <w:szCs w:val="28"/>
        </w:rPr>
        <w:t>в</w:t>
      </w:r>
      <w:proofErr w:type="gramEnd"/>
      <w:r>
        <w:rPr>
          <w:bCs/>
          <w:sz w:val="28"/>
          <w:szCs w:val="28"/>
        </w:rPr>
        <w:t xml:space="preserve"> </w:t>
      </w:r>
      <w:proofErr w:type="gramStart"/>
      <w:r>
        <w:rPr>
          <w:bCs/>
          <w:sz w:val="28"/>
          <w:szCs w:val="28"/>
        </w:rPr>
        <w:t>Островский</w:t>
      </w:r>
      <w:proofErr w:type="gramEnd"/>
      <w:r>
        <w:rPr>
          <w:bCs/>
          <w:sz w:val="28"/>
          <w:szCs w:val="28"/>
        </w:rPr>
        <w:t xml:space="preserve"> район.</w:t>
      </w:r>
      <w:r w:rsidR="00A44B97">
        <w:rPr>
          <w:bCs/>
          <w:sz w:val="28"/>
          <w:szCs w:val="28"/>
        </w:rPr>
        <w:t xml:space="preserve"> Территория Островского района входила с состав бывшего Кинешемского уезда Костромской губернии. Здесь находилось имени</w:t>
      </w:r>
      <w:r w:rsidR="007A321E">
        <w:rPr>
          <w:bCs/>
          <w:sz w:val="28"/>
          <w:szCs w:val="28"/>
        </w:rPr>
        <w:t xml:space="preserve">е Островских – сельцо </w:t>
      </w:r>
      <w:proofErr w:type="spellStart"/>
      <w:r w:rsidR="007A321E">
        <w:rPr>
          <w:bCs/>
          <w:sz w:val="28"/>
          <w:szCs w:val="28"/>
        </w:rPr>
        <w:t>Щелыково</w:t>
      </w:r>
      <w:proofErr w:type="spellEnd"/>
      <w:r w:rsidR="007A321E">
        <w:rPr>
          <w:bCs/>
          <w:sz w:val="28"/>
          <w:szCs w:val="28"/>
        </w:rPr>
        <w:t xml:space="preserve">, приобретенное еще отцом драматурга. Дед и прадед Александра </w:t>
      </w:r>
      <w:r w:rsidR="007A321E">
        <w:rPr>
          <w:bCs/>
          <w:sz w:val="28"/>
          <w:szCs w:val="28"/>
        </w:rPr>
        <w:lastRenderedPageBreak/>
        <w:t>Николаевича относились к костромскому духовенству.</w:t>
      </w:r>
      <w:r w:rsidR="000A1877">
        <w:rPr>
          <w:bCs/>
          <w:sz w:val="28"/>
          <w:szCs w:val="28"/>
        </w:rPr>
        <w:t xml:space="preserve"> </w:t>
      </w:r>
      <w:proofErr w:type="gramStart"/>
      <w:r w:rsidR="000A1877">
        <w:rPr>
          <w:bCs/>
          <w:sz w:val="28"/>
          <w:szCs w:val="28"/>
        </w:rPr>
        <w:t xml:space="preserve">Село Семеновское, центр района, было переименовано в Островское в 1966 г. в целях увековечения памяти А.Н. Островского. </w:t>
      </w:r>
      <w:proofErr w:type="gramEnd"/>
    </w:p>
    <w:p w:rsidR="0077617A" w:rsidRDefault="005D317C" w:rsidP="0077617A">
      <w:pPr>
        <w:spacing w:line="276" w:lineRule="auto"/>
        <w:ind w:firstLine="708"/>
        <w:jc w:val="both"/>
        <w:rPr>
          <w:bCs/>
          <w:sz w:val="28"/>
          <w:szCs w:val="28"/>
        </w:rPr>
      </w:pPr>
      <w:r>
        <w:rPr>
          <w:sz w:val="28"/>
        </w:rPr>
        <w:t xml:space="preserve">В 1956 г. Костромская область стала немного больше. </w:t>
      </w:r>
      <w:r w:rsidRPr="005D317C">
        <w:rPr>
          <w:sz w:val="28"/>
          <w:szCs w:val="28"/>
        </w:rPr>
        <w:t>Указом</w:t>
      </w:r>
      <w:r w:rsidRPr="005D317C">
        <w:rPr>
          <w:spacing w:val="2"/>
          <w:sz w:val="28"/>
          <w:szCs w:val="28"/>
          <w:shd w:val="clear" w:color="auto" w:fill="FFFFFF"/>
        </w:rPr>
        <w:t xml:space="preserve"> Президиума Верховного Совета РСФСР от 18 июля 1956 г. </w:t>
      </w:r>
      <w:r w:rsidRPr="005D317C">
        <w:rPr>
          <w:sz w:val="28"/>
          <w:szCs w:val="28"/>
        </w:rPr>
        <w:t xml:space="preserve">из </w:t>
      </w:r>
      <w:proofErr w:type="spellStart"/>
      <w:r w:rsidRPr="005D317C">
        <w:rPr>
          <w:sz w:val="28"/>
          <w:szCs w:val="28"/>
        </w:rPr>
        <w:t>Юрьевецк</w:t>
      </w:r>
      <w:r>
        <w:rPr>
          <w:sz w:val="28"/>
        </w:rPr>
        <w:t>ого</w:t>
      </w:r>
      <w:proofErr w:type="spellEnd"/>
      <w:r>
        <w:rPr>
          <w:sz w:val="28"/>
        </w:rPr>
        <w:t xml:space="preserve"> района Ивановской области в </w:t>
      </w:r>
      <w:proofErr w:type="spellStart"/>
      <w:r>
        <w:rPr>
          <w:sz w:val="28"/>
        </w:rPr>
        <w:t>Кадыйский</w:t>
      </w:r>
      <w:proofErr w:type="spellEnd"/>
      <w:r>
        <w:rPr>
          <w:sz w:val="28"/>
        </w:rPr>
        <w:t xml:space="preserve"> район Костромской были переданы территории нескольких сельских советов. </w:t>
      </w:r>
    </w:p>
    <w:p w:rsidR="00674B37" w:rsidRPr="0077617A" w:rsidRDefault="005D317C" w:rsidP="0077617A">
      <w:pPr>
        <w:spacing w:line="276" w:lineRule="auto"/>
        <w:ind w:firstLine="708"/>
        <w:jc w:val="both"/>
        <w:rPr>
          <w:bCs/>
          <w:sz w:val="28"/>
          <w:szCs w:val="28"/>
        </w:rPr>
      </w:pPr>
      <w:r>
        <w:rPr>
          <w:sz w:val="28"/>
          <w:szCs w:val="28"/>
        </w:rPr>
        <w:t xml:space="preserve">Изменения в составе и наименованиях районов продолжались. </w:t>
      </w:r>
      <w:r w:rsidR="0077617A">
        <w:rPr>
          <w:sz w:val="28"/>
          <w:szCs w:val="28"/>
        </w:rPr>
        <w:t>В 1957</w:t>
      </w:r>
      <w:r w:rsidR="00674B37" w:rsidRPr="00674B37">
        <w:rPr>
          <w:sz w:val="28"/>
          <w:szCs w:val="28"/>
        </w:rPr>
        <w:t>г</w:t>
      </w:r>
      <w:r>
        <w:rPr>
          <w:sz w:val="28"/>
          <w:szCs w:val="28"/>
        </w:rPr>
        <w:t>. был</w:t>
      </w:r>
      <w:r w:rsidR="00674B37" w:rsidRPr="00674B37">
        <w:rPr>
          <w:sz w:val="28"/>
          <w:szCs w:val="28"/>
        </w:rPr>
        <w:t xml:space="preserve"> упразднен </w:t>
      </w:r>
      <w:proofErr w:type="spellStart"/>
      <w:r w:rsidR="00674B37" w:rsidRPr="00674B37">
        <w:rPr>
          <w:sz w:val="28"/>
          <w:szCs w:val="28"/>
        </w:rPr>
        <w:t>Игодовский</w:t>
      </w:r>
      <w:proofErr w:type="spellEnd"/>
      <w:r w:rsidR="00674B37" w:rsidRPr="00674B37">
        <w:rPr>
          <w:sz w:val="28"/>
          <w:szCs w:val="28"/>
        </w:rPr>
        <w:t xml:space="preserve"> район, а в 1959 г</w:t>
      </w:r>
      <w:r>
        <w:rPr>
          <w:sz w:val="28"/>
          <w:szCs w:val="28"/>
        </w:rPr>
        <w:t>.</w:t>
      </w:r>
      <w:r w:rsidR="00674B37" w:rsidRPr="00674B37">
        <w:rPr>
          <w:sz w:val="28"/>
          <w:szCs w:val="28"/>
        </w:rPr>
        <w:t xml:space="preserve"> – Ивановский, </w:t>
      </w:r>
      <w:proofErr w:type="spellStart"/>
      <w:r w:rsidR="00674B37" w:rsidRPr="00674B37">
        <w:rPr>
          <w:sz w:val="28"/>
          <w:szCs w:val="28"/>
        </w:rPr>
        <w:t>Ореховский</w:t>
      </w:r>
      <w:proofErr w:type="spellEnd"/>
      <w:r w:rsidR="00674B37" w:rsidRPr="00674B37">
        <w:rPr>
          <w:sz w:val="28"/>
          <w:szCs w:val="28"/>
        </w:rPr>
        <w:t xml:space="preserve">, </w:t>
      </w:r>
      <w:proofErr w:type="spellStart"/>
      <w:r w:rsidR="00674B37" w:rsidRPr="00674B37">
        <w:rPr>
          <w:sz w:val="28"/>
          <w:szCs w:val="28"/>
        </w:rPr>
        <w:t>Антроповский</w:t>
      </w:r>
      <w:proofErr w:type="spellEnd"/>
      <w:r w:rsidR="00674B37" w:rsidRPr="00674B37">
        <w:rPr>
          <w:sz w:val="28"/>
          <w:szCs w:val="28"/>
        </w:rPr>
        <w:t xml:space="preserve"> районы.</w:t>
      </w:r>
    </w:p>
    <w:p w:rsidR="00BF4166" w:rsidRDefault="00BF4166" w:rsidP="00BF4166">
      <w:pPr>
        <w:overflowPunct w:val="0"/>
        <w:autoSpaceDE w:val="0"/>
        <w:autoSpaceDN w:val="0"/>
        <w:adjustRightInd w:val="0"/>
        <w:spacing w:line="276" w:lineRule="auto"/>
        <w:ind w:firstLine="851"/>
        <w:jc w:val="both"/>
        <w:rPr>
          <w:sz w:val="28"/>
          <w:szCs w:val="28"/>
        </w:rPr>
      </w:pPr>
    </w:p>
    <w:p w:rsidR="00E80448" w:rsidRDefault="00EE18F4" w:rsidP="00BF4166">
      <w:pPr>
        <w:overflowPunct w:val="0"/>
        <w:autoSpaceDE w:val="0"/>
        <w:autoSpaceDN w:val="0"/>
        <w:adjustRightInd w:val="0"/>
        <w:spacing w:line="276" w:lineRule="auto"/>
        <w:ind w:firstLine="851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962525" cy="4029075"/>
            <wp:effectExtent l="19050" t="19050" r="28575" b="28575"/>
            <wp:docPr id="7" name="Рисунок 7" descr="р1538-13-22-49 Карта Вохомского района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р1538-13-22-49 Карта Вохомского района258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402907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E80448" w:rsidRPr="00E80448" w:rsidRDefault="00E80448" w:rsidP="00BF4166">
      <w:pPr>
        <w:overflowPunct w:val="0"/>
        <w:autoSpaceDE w:val="0"/>
        <w:autoSpaceDN w:val="0"/>
        <w:adjustRightInd w:val="0"/>
        <w:spacing w:line="276" w:lineRule="auto"/>
        <w:ind w:firstLine="851"/>
        <w:jc w:val="center"/>
      </w:pPr>
      <w:r w:rsidRPr="00E80448">
        <w:t xml:space="preserve">Карта </w:t>
      </w:r>
      <w:proofErr w:type="spellStart"/>
      <w:r w:rsidRPr="00E80448">
        <w:t>Вохомского</w:t>
      </w:r>
      <w:proofErr w:type="spellEnd"/>
      <w:r w:rsidRPr="00E80448">
        <w:t xml:space="preserve"> района с показанием земель колхозов</w:t>
      </w:r>
      <w:r w:rsidRPr="00E80448">
        <w:rPr>
          <w:rStyle w:val="a9"/>
        </w:rPr>
        <w:endnoteReference w:id="28"/>
      </w:r>
    </w:p>
    <w:p w:rsidR="00E80448" w:rsidRDefault="00E80448" w:rsidP="00BF4166">
      <w:pPr>
        <w:overflowPunct w:val="0"/>
        <w:autoSpaceDE w:val="0"/>
        <w:autoSpaceDN w:val="0"/>
        <w:adjustRightInd w:val="0"/>
        <w:spacing w:line="276" w:lineRule="auto"/>
        <w:ind w:firstLine="851"/>
        <w:jc w:val="both"/>
        <w:rPr>
          <w:sz w:val="28"/>
          <w:szCs w:val="28"/>
        </w:rPr>
      </w:pPr>
    </w:p>
    <w:p w:rsidR="00ED3538" w:rsidRDefault="00674B37" w:rsidP="00BF4166">
      <w:pPr>
        <w:overflowPunct w:val="0"/>
        <w:autoSpaceDE w:val="0"/>
        <w:autoSpaceDN w:val="0"/>
        <w:adjustRightInd w:val="0"/>
        <w:spacing w:line="276" w:lineRule="auto"/>
        <w:ind w:firstLine="851"/>
        <w:jc w:val="both"/>
        <w:rPr>
          <w:sz w:val="28"/>
          <w:szCs w:val="28"/>
        </w:rPr>
      </w:pPr>
      <w:r w:rsidRPr="00674B37">
        <w:rPr>
          <w:sz w:val="28"/>
          <w:szCs w:val="28"/>
        </w:rPr>
        <w:t xml:space="preserve">В 1963 – 1964 годах в связи с перестройкой работы сельскохозяйственных органов произошло укрупнение сельских районов. В результате в Костромской области было образовано 14 сельских районов и 1 </w:t>
      </w:r>
      <w:proofErr w:type="gramStart"/>
      <w:r w:rsidRPr="00674B37">
        <w:rPr>
          <w:sz w:val="28"/>
          <w:szCs w:val="28"/>
        </w:rPr>
        <w:t>промышленный</w:t>
      </w:r>
      <w:proofErr w:type="gramEnd"/>
      <w:r w:rsidRPr="00674B37">
        <w:rPr>
          <w:sz w:val="28"/>
          <w:szCs w:val="28"/>
        </w:rPr>
        <w:t>.</w:t>
      </w:r>
      <w:r w:rsidR="00ED3538">
        <w:rPr>
          <w:sz w:val="28"/>
          <w:szCs w:val="28"/>
        </w:rPr>
        <w:t xml:space="preserve"> В 1964 г. были образованы еще 2 сельских района. </w:t>
      </w:r>
    </w:p>
    <w:p w:rsidR="00674B37" w:rsidRPr="00674B37" w:rsidRDefault="00ED3538" w:rsidP="00BF4166">
      <w:pPr>
        <w:overflowPunct w:val="0"/>
        <w:autoSpaceDE w:val="0"/>
        <w:autoSpaceDN w:val="0"/>
        <w:adjustRightInd w:val="0"/>
        <w:spacing w:line="276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Деление на сельские и промышленные районы было отменено в 1965 г. В </w:t>
      </w:r>
      <w:r w:rsidR="00674B37" w:rsidRPr="00674B37">
        <w:rPr>
          <w:sz w:val="28"/>
          <w:szCs w:val="28"/>
        </w:rPr>
        <w:t>состав</w:t>
      </w:r>
      <w:r w:rsidR="00143C76">
        <w:rPr>
          <w:sz w:val="28"/>
          <w:szCs w:val="28"/>
        </w:rPr>
        <w:t>е области были восстановлены и созданы</w:t>
      </w:r>
      <w:r w:rsidR="00674B37" w:rsidRPr="00674B37">
        <w:rPr>
          <w:sz w:val="28"/>
          <w:szCs w:val="28"/>
        </w:rPr>
        <w:t xml:space="preserve"> 21 район:</w:t>
      </w:r>
      <w:r>
        <w:rPr>
          <w:sz w:val="28"/>
          <w:szCs w:val="28"/>
        </w:rPr>
        <w:t xml:space="preserve"> </w:t>
      </w:r>
      <w:proofErr w:type="spellStart"/>
      <w:r w:rsidR="00674B37" w:rsidRPr="00674B37">
        <w:rPr>
          <w:sz w:val="28"/>
          <w:szCs w:val="28"/>
        </w:rPr>
        <w:t>Буйский</w:t>
      </w:r>
      <w:proofErr w:type="spellEnd"/>
      <w:r w:rsidR="00674B37" w:rsidRPr="00674B37">
        <w:rPr>
          <w:sz w:val="28"/>
          <w:szCs w:val="28"/>
        </w:rPr>
        <w:t xml:space="preserve">, </w:t>
      </w:r>
      <w:proofErr w:type="spellStart"/>
      <w:r w:rsidR="00674B37" w:rsidRPr="00674B37">
        <w:rPr>
          <w:sz w:val="28"/>
          <w:szCs w:val="28"/>
        </w:rPr>
        <w:t>Вохомский</w:t>
      </w:r>
      <w:proofErr w:type="spellEnd"/>
      <w:r w:rsidR="00674B37" w:rsidRPr="00674B37">
        <w:rPr>
          <w:sz w:val="28"/>
          <w:szCs w:val="28"/>
        </w:rPr>
        <w:t xml:space="preserve">, Галичский, </w:t>
      </w:r>
      <w:proofErr w:type="spellStart"/>
      <w:r w:rsidR="00674B37" w:rsidRPr="00674B37">
        <w:rPr>
          <w:sz w:val="28"/>
          <w:szCs w:val="28"/>
        </w:rPr>
        <w:t>Кадыйский</w:t>
      </w:r>
      <w:proofErr w:type="spellEnd"/>
      <w:r w:rsidR="00674B37" w:rsidRPr="00674B37">
        <w:rPr>
          <w:sz w:val="28"/>
          <w:szCs w:val="28"/>
        </w:rPr>
        <w:t xml:space="preserve">, </w:t>
      </w:r>
      <w:proofErr w:type="spellStart"/>
      <w:r w:rsidR="00674B37" w:rsidRPr="00674B37">
        <w:rPr>
          <w:sz w:val="28"/>
          <w:szCs w:val="28"/>
        </w:rPr>
        <w:t>Кологривский</w:t>
      </w:r>
      <w:proofErr w:type="spellEnd"/>
      <w:r w:rsidR="00674B37" w:rsidRPr="00674B37">
        <w:rPr>
          <w:sz w:val="28"/>
          <w:szCs w:val="28"/>
        </w:rPr>
        <w:t xml:space="preserve">, Костромской, </w:t>
      </w:r>
      <w:proofErr w:type="spellStart"/>
      <w:r w:rsidR="00674B37" w:rsidRPr="00674B37">
        <w:rPr>
          <w:sz w:val="28"/>
          <w:szCs w:val="28"/>
        </w:rPr>
        <w:t>Макарьевский</w:t>
      </w:r>
      <w:proofErr w:type="spellEnd"/>
      <w:r w:rsidR="00674B37" w:rsidRPr="00674B37">
        <w:rPr>
          <w:sz w:val="28"/>
          <w:szCs w:val="28"/>
        </w:rPr>
        <w:t xml:space="preserve">, </w:t>
      </w:r>
      <w:proofErr w:type="spellStart"/>
      <w:r w:rsidR="00674B37" w:rsidRPr="00674B37">
        <w:rPr>
          <w:sz w:val="28"/>
          <w:szCs w:val="28"/>
        </w:rPr>
        <w:t>Мантуровский</w:t>
      </w:r>
      <w:proofErr w:type="spellEnd"/>
      <w:r w:rsidR="00674B37" w:rsidRPr="00674B37">
        <w:rPr>
          <w:sz w:val="28"/>
          <w:szCs w:val="28"/>
        </w:rPr>
        <w:t xml:space="preserve">, </w:t>
      </w:r>
      <w:proofErr w:type="spellStart"/>
      <w:r w:rsidR="00674B37" w:rsidRPr="00674B37">
        <w:rPr>
          <w:sz w:val="28"/>
          <w:szCs w:val="28"/>
        </w:rPr>
        <w:t>Межевской</w:t>
      </w:r>
      <w:proofErr w:type="spellEnd"/>
      <w:r w:rsidR="00674B37" w:rsidRPr="00674B37">
        <w:rPr>
          <w:sz w:val="28"/>
          <w:szCs w:val="28"/>
        </w:rPr>
        <w:t xml:space="preserve">, </w:t>
      </w:r>
      <w:proofErr w:type="spellStart"/>
      <w:r w:rsidR="00674B37" w:rsidRPr="00674B37">
        <w:rPr>
          <w:sz w:val="28"/>
          <w:szCs w:val="28"/>
        </w:rPr>
        <w:t>Нейский</w:t>
      </w:r>
      <w:proofErr w:type="spellEnd"/>
      <w:r w:rsidR="00674B37" w:rsidRPr="00674B37">
        <w:rPr>
          <w:sz w:val="28"/>
          <w:szCs w:val="28"/>
        </w:rPr>
        <w:t xml:space="preserve">, </w:t>
      </w:r>
      <w:proofErr w:type="spellStart"/>
      <w:r w:rsidR="00674B37" w:rsidRPr="00674B37">
        <w:rPr>
          <w:sz w:val="28"/>
          <w:szCs w:val="28"/>
        </w:rPr>
        <w:t>Нерехтский</w:t>
      </w:r>
      <w:proofErr w:type="spellEnd"/>
      <w:r w:rsidR="00674B37" w:rsidRPr="00674B37">
        <w:rPr>
          <w:sz w:val="28"/>
          <w:szCs w:val="28"/>
        </w:rPr>
        <w:t xml:space="preserve">, </w:t>
      </w:r>
      <w:r w:rsidR="00674B37" w:rsidRPr="00674B37">
        <w:rPr>
          <w:sz w:val="28"/>
          <w:szCs w:val="28"/>
        </w:rPr>
        <w:lastRenderedPageBreak/>
        <w:t xml:space="preserve">Островский, </w:t>
      </w:r>
      <w:proofErr w:type="spellStart"/>
      <w:r w:rsidR="00674B37" w:rsidRPr="00674B37">
        <w:rPr>
          <w:sz w:val="28"/>
          <w:szCs w:val="28"/>
        </w:rPr>
        <w:t>Парфеньевский</w:t>
      </w:r>
      <w:proofErr w:type="spellEnd"/>
      <w:r w:rsidR="00674B37" w:rsidRPr="00674B37">
        <w:rPr>
          <w:sz w:val="28"/>
          <w:szCs w:val="28"/>
        </w:rPr>
        <w:t xml:space="preserve">, </w:t>
      </w:r>
      <w:proofErr w:type="spellStart"/>
      <w:r w:rsidR="00674B37" w:rsidRPr="00674B37">
        <w:rPr>
          <w:sz w:val="28"/>
          <w:szCs w:val="28"/>
        </w:rPr>
        <w:t>Палкинский</w:t>
      </w:r>
      <w:proofErr w:type="spellEnd"/>
      <w:r w:rsidR="00674B37" w:rsidRPr="00674B37">
        <w:rPr>
          <w:sz w:val="28"/>
          <w:szCs w:val="28"/>
        </w:rPr>
        <w:t xml:space="preserve">, </w:t>
      </w:r>
      <w:proofErr w:type="spellStart"/>
      <w:r w:rsidR="00674B37" w:rsidRPr="00674B37">
        <w:rPr>
          <w:sz w:val="28"/>
          <w:szCs w:val="28"/>
        </w:rPr>
        <w:t>Поназыревский</w:t>
      </w:r>
      <w:proofErr w:type="spellEnd"/>
      <w:r w:rsidR="00674B37" w:rsidRPr="00674B37">
        <w:rPr>
          <w:sz w:val="28"/>
          <w:szCs w:val="28"/>
        </w:rPr>
        <w:t xml:space="preserve">, </w:t>
      </w:r>
      <w:proofErr w:type="spellStart"/>
      <w:r w:rsidR="00674B37" w:rsidRPr="00674B37">
        <w:rPr>
          <w:sz w:val="28"/>
          <w:szCs w:val="28"/>
        </w:rPr>
        <w:t>Пыщугский</w:t>
      </w:r>
      <w:proofErr w:type="spellEnd"/>
      <w:r w:rsidR="00674B37" w:rsidRPr="00674B37">
        <w:rPr>
          <w:sz w:val="28"/>
          <w:szCs w:val="28"/>
        </w:rPr>
        <w:t xml:space="preserve">, </w:t>
      </w:r>
      <w:proofErr w:type="spellStart"/>
      <w:r w:rsidR="00674B37" w:rsidRPr="00674B37">
        <w:rPr>
          <w:sz w:val="28"/>
          <w:szCs w:val="28"/>
        </w:rPr>
        <w:t>Солигаличский</w:t>
      </w:r>
      <w:proofErr w:type="spellEnd"/>
      <w:r w:rsidR="00674B37" w:rsidRPr="00674B37">
        <w:rPr>
          <w:sz w:val="28"/>
          <w:szCs w:val="28"/>
        </w:rPr>
        <w:t xml:space="preserve">, </w:t>
      </w:r>
      <w:proofErr w:type="spellStart"/>
      <w:r w:rsidR="00674B37" w:rsidRPr="00674B37">
        <w:rPr>
          <w:sz w:val="28"/>
          <w:szCs w:val="28"/>
        </w:rPr>
        <w:t>Судиславский</w:t>
      </w:r>
      <w:proofErr w:type="spellEnd"/>
      <w:r w:rsidR="00674B37" w:rsidRPr="00674B37">
        <w:rPr>
          <w:sz w:val="28"/>
          <w:szCs w:val="28"/>
        </w:rPr>
        <w:t xml:space="preserve">, </w:t>
      </w:r>
      <w:proofErr w:type="spellStart"/>
      <w:r w:rsidR="00674B37" w:rsidRPr="00674B37">
        <w:rPr>
          <w:sz w:val="28"/>
          <w:szCs w:val="28"/>
        </w:rPr>
        <w:t>Сусанинский</w:t>
      </w:r>
      <w:proofErr w:type="spellEnd"/>
      <w:r w:rsidR="00674B37" w:rsidRPr="00674B37">
        <w:rPr>
          <w:sz w:val="28"/>
          <w:szCs w:val="28"/>
        </w:rPr>
        <w:t xml:space="preserve">, </w:t>
      </w:r>
      <w:proofErr w:type="spellStart"/>
      <w:r w:rsidR="00674B37" w:rsidRPr="00674B37">
        <w:rPr>
          <w:sz w:val="28"/>
          <w:szCs w:val="28"/>
        </w:rPr>
        <w:t>Чухломский</w:t>
      </w:r>
      <w:proofErr w:type="spellEnd"/>
      <w:r w:rsidR="00674B37" w:rsidRPr="00674B37">
        <w:rPr>
          <w:sz w:val="28"/>
          <w:szCs w:val="28"/>
        </w:rPr>
        <w:t xml:space="preserve">, </w:t>
      </w:r>
      <w:proofErr w:type="spellStart"/>
      <w:r w:rsidR="00674B37" w:rsidRPr="00674B37">
        <w:rPr>
          <w:sz w:val="28"/>
          <w:szCs w:val="28"/>
        </w:rPr>
        <w:t>Шарьинский</w:t>
      </w:r>
      <w:proofErr w:type="spellEnd"/>
      <w:r w:rsidR="00674B37" w:rsidRPr="00674B37">
        <w:rPr>
          <w:sz w:val="28"/>
          <w:szCs w:val="28"/>
        </w:rPr>
        <w:t>.</w:t>
      </w:r>
    </w:p>
    <w:p w:rsidR="00674B37" w:rsidRDefault="00674B37" w:rsidP="00BF4166">
      <w:pPr>
        <w:overflowPunct w:val="0"/>
        <w:autoSpaceDE w:val="0"/>
        <w:autoSpaceDN w:val="0"/>
        <w:adjustRightInd w:val="0"/>
        <w:spacing w:line="276" w:lineRule="auto"/>
        <w:ind w:firstLine="720"/>
        <w:jc w:val="both"/>
        <w:rPr>
          <w:sz w:val="28"/>
          <w:szCs w:val="28"/>
        </w:rPr>
      </w:pPr>
      <w:r w:rsidRPr="00674B37">
        <w:rPr>
          <w:sz w:val="28"/>
          <w:szCs w:val="28"/>
        </w:rPr>
        <w:t>В 1966 г</w:t>
      </w:r>
      <w:r w:rsidR="005D317C">
        <w:rPr>
          <w:sz w:val="28"/>
          <w:szCs w:val="28"/>
        </w:rPr>
        <w:t>.</w:t>
      </w:r>
      <w:r w:rsidRPr="00674B37">
        <w:rPr>
          <w:sz w:val="28"/>
          <w:szCs w:val="28"/>
        </w:rPr>
        <w:t xml:space="preserve"> </w:t>
      </w:r>
      <w:proofErr w:type="spellStart"/>
      <w:r w:rsidRPr="00674B37">
        <w:rPr>
          <w:sz w:val="28"/>
          <w:szCs w:val="28"/>
        </w:rPr>
        <w:t>Палкинский</w:t>
      </w:r>
      <w:proofErr w:type="spellEnd"/>
      <w:r w:rsidRPr="00674B37">
        <w:rPr>
          <w:sz w:val="28"/>
          <w:szCs w:val="28"/>
        </w:rPr>
        <w:t xml:space="preserve"> район переименован в </w:t>
      </w:r>
      <w:proofErr w:type="spellStart"/>
      <w:r w:rsidRPr="00674B37">
        <w:rPr>
          <w:sz w:val="28"/>
          <w:szCs w:val="28"/>
        </w:rPr>
        <w:t>Антроповский</w:t>
      </w:r>
      <w:proofErr w:type="spellEnd"/>
      <w:r w:rsidRPr="00674B37">
        <w:rPr>
          <w:sz w:val="28"/>
          <w:szCs w:val="28"/>
        </w:rPr>
        <w:t xml:space="preserve">. </w:t>
      </w:r>
      <w:proofErr w:type="gramStart"/>
      <w:r w:rsidRPr="00674B37">
        <w:rPr>
          <w:sz w:val="28"/>
          <w:szCs w:val="28"/>
        </w:rPr>
        <w:t xml:space="preserve">В том же году образованы Октябрьский, </w:t>
      </w:r>
      <w:proofErr w:type="spellStart"/>
      <w:r w:rsidRPr="00674B37">
        <w:rPr>
          <w:sz w:val="28"/>
          <w:szCs w:val="28"/>
        </w:rPr>
        <w:t>Красносельский</w:t>
      </w:r>
      <w:proofErr w:type="spellEnd"/>
      <w:r w:rsidRPr="00674B37">
        <w:rPr>
          <w:sz w:val="28"/>
          <w:szCs w:val="28"/>
        </w:rPr>
        <w:t xml:space="preserve"> и </w:t>
      </w:r>
      <w:proofErr w:type="spellStart"/>
      <w:r w:rsidRPr="00674B37">
        <w:rPr>
          <w:sz w:val="28"/>
          <w:szCs w:val="28"/>
        </w:rPr>
        <w:t>Павинский</w:t>
      </w:r>
      <w:proofErr w:type="spellEnd"/>
      <w:r w:rsidRPr="00674B37">
        <w:rPr>
          <w:sz w:val="28"/>
          <w:szCs w:val="28"/>
        </w:rPr>
        <w:t xml:space="preserve"> районы.</w:t>
      </w:r>
      <w:proofErr w:type="gramEnd"/>
    </w:p>
    <w:p w:rsidR="00EA2E99" w:rsidRPr="00674B37" w:rsidRDefault="00EA2E99" w:rsidP="00BF4166">
      <w:pPr>
        <w:overflowPunct w:val="0"/>
        <w:autoSpaceDE w:val="0"/>
        <w:autoSpaceDN w:val="0"/>
        <w:adjustRightInd w:val="0"/>
        <w:spacing w:line="276" w:lineRule="auto"/>
        <w:ind w:firstLine="720"/>
        <w:jc w:val="both"/>
        <w:rPr>
          <w:sz w:val="28"/>
          <w:szCs w:val="28"/>
          <w:highlight w:val="cyan"/>
        </w:rPr>
      </w:pPr>
      <w:r>
        <w:rPr>
          <w:sz w:val="28"/>
          <w:szCs w:val="28"/>
        </w:rPr>
        <w:t>В 1977 г. произошло изменение наименования Советов депутатов трудящихся в Советы народных депутатов.</w:t>
      </w:r>
    </w:p>
    <w:p w:rsidR="00DD4BDD" w:rsidRDefault="00DD4BDD" w:rsidP="00BF4166">
      <w:pPr>
        <w:pStyle w:val="ac"/>
        <w:spacing w:line="276" w:lineRule="auto"/>
        <w:jc w:val="both"/>
        <w:rPr>
          <w:szCs w:val="28"/>
          <w:shd w:val="clear" w:color="auto" w:fill="FFFFFF"/>
        </w:rPr>
      </w:pPr>
      <w:r>
        <w:rPr>
          <w:szCs w:val="28"/>
          <w:shd w:val="clear" w:color="auto" w:fill="FFFFFF"/>
        </w:rPr>
        <w:tab/>
        <w:t>В конце 1991 г. в связи с ликвидацией исполнительного комитета Костромского областного Совета народных депутатов была создана Администрация Костромской области. Первоначально ее возглавлял глава администрации.</w:t>
      </w:r>
      <w:r w:rsidR="008A7080">
        <w:rPr>
          <w:szCs w:val="28"/>
          <w:shd w:val="clear" w:color="auto" w:fill="FFFFFF"/>
        </w:rPr>
        <w:t xml:space="preserve"> В 2001 г. наименование должности «глава администрации» было изменено на наименование «губернатор».</w:t>
      </w:r>
    </w:p>
    <w:p w:rsidR="000D6C9F" w:rsidRDefault="008C1668" w:rsidP="00BF4166">
      <w:pPr>
        <w:pStyle w:val="ac"/>
        <w:spacing w:line="276" w:lineRule="auto"/>
        <w:jc w:val="both"/>
        <w:rPr>
          <w:szCs w:val="28"/>
          <w:shd w:val="clear" w:color="auto" w:fill="FFFFFF"/>
        </w:rPr>
      </w:pPr>
      <w:r>
        <w:rPr>
          <w:szCs w:val="28"/>
          <w:shd w:val="clear" w:color="auto" w:fill="FFFFFF"/>
        </w:rPr>
        <w:tab/>
      </w:r>
      <w:r w:rsidR="004F3C75">
        <w:rPr>
          <w:szCs w:val="28"/>
          <w:shd w:val="clear" w:color="auto" w:fill="FFFFFF"/>
        </w:rPr>
        <w:t xml:space="preserve">В декабре 2004 г. был принят Закон Костромской области «Об установлении границ муниципальных образований в Костромской области и наделении их статусом». Этот Закон утвердил границы </w:t>
      </w:r>
      <w:r w:rsidRPr="008C1668">
        <w:rPr>
          <w:szCs w:val="28"/>
          <w:shd w:val="clear" w:color="auto" w:fill="FFFFFF"/>
        </w:rPr>
        <w:t>6 городских округов, 24 муниципальных район</w:t>
      </w:r>
      <w:r w:rsidR="004F3C75">
        <w:rPr>
          <w:szCs w:val="28"/>
          <w:shd w:val="clear" w:color="auto" w:fill="FFFFFF"/>
        </w:rPr>
        <w:t>ов</w:t>
      </w:r>
      <w:r w:rsidRPr="008C1668">
        <w:rPr>
          <w:szCs w:val="28"/>
          <w:shd w:val="clear" w:color="auto" w:fill="FFFFFF"/>
        </w:rPr>
        <w:t>, 1</w:t>
      </w:r>
      <w:r w:rsidR="004F3C75">
        <w:rPr>
          <w:szCs w:val="28"/>
          <w:shd w:val="clear" w:color="auto" w:fill="FFFFFF"/>
        </w:rPr>
        <w:t>2</w:t>
      </w:r>
      <w:r w:rsidRPr="008C1668">
        <w:rPr>
          <w:szCs w:val="28"/>
          <w:shd w:val="clear" w:color="auto" w:fill="FFFFFF"/>
        </w:rPr>
        <w:t xml:space="preserve"> городских поселений, 2</w:t>
      </w:r>
      <w:r w:rsidR="005F03EC">
        <w:rPr>
          <w:szCs w:val="28"/>
          <w:shd w:val="clear" w:color="auto" w:fill="FFFFFF"/>
        </w:rPr>
        <w:t>35</w:t>
      </w:r>
      <w:r w:rsidRPr="008C1668">
        <w:rPr>
          <w:szCs w:val="28"/>
          <w:shd w:val="clear" w:color="auto" w:fill="FFFFFF"/>
        </w:rPr>
        <w:t xml:space="preserve"> сельских поселени</w:t>
      </w:r>
      <w:r w:rsidR="005F03EC">
        <w:rPr>
          <w:szCs w:val="28"/>
          <w:shd w:val="clear" w:color="auto" w:fill="FFFFFF"/>
        </w:rPr>
        <w:t>й</w:t>
      </w:r>
      <w:r w:rsidRPr="008C1668">
        <w:rPr>
          <w:szCs w:val="28"/>
          <w:shd w:val="clear" w:color="auto" w:fill="FFFFFF"/>
        </w:rPr>
        <w:t>.</w:t>
      </w:r>
    </w:p>
    <w:p w:rsidR="00246C7A" w:rsidRDefault="008C1668" w:rsidP="00BF4166">
      <w:pPr>
        <w:pStyle w:val="ac"/>
        <w:spacing w:line="276" w:lineRule="auto"/>
        <w:jc w:val="both"/>
        <w:rPr>
          <w:szCs w:val="28"/>
        </w:rPr>
      </w:pPr>
      <w:r>
        <w:rPr>
          <w:szCs w:val="28"/>
          <w:shd w:val="clear" w:color="auto" w:fill="FFFFFF"/>
        </w:rPr>
        <w:tab/>
      </w:r>
      <w:proofErr w:type="gramStart"/>
      <w:r w:rsidR="008A7080">
        <w:rPr>
          <w:szCs w:val="28"/>
          <w:shd w:val="clear" w:color="auto" w:fill="FFFFFF"/>
        </w:rPr>
        <w:t xml:space="preserve">В настоящее время </w:t>
      </w:r>
      <w:r w:rsidR="00246C7A" w:rsidRPr="00246C7A">
        <w:rPr>
          <w:szCs w:val="28"/>
        </w:rPr>
        <w:t>Костромская область – субъект</w:t>
      </w:r>
      <w:r w:rsidR="00246C7A">
        <w:rPr>
          <w:rStyle w:val="apple-converted-space"/>
          <w:szCs w:val="28"/>
        </w:rPr>
        <w:t xml:space="preserve"> </w:t>
      </w:r>
      <w:hyperlink r:id="rId17" w:tooltip="Россия" w:history="1">
        <w:r w:rsidR="00246C7A" w:rsidRPr="00246C7A">
          <w:rPr>
            <w:rStyle w:val="a8"/>
            <w:color w:val="auto"/>
            <w:szCs w:val="28"/>
            <w:u w:val="none"/>
          </w:rPr>
          <w:t>Российской Федерации</w:t>
        </w:r>
      </w:hyperlink>
      <w:r w:rsidR="00246C7A" w:rsidRPr="00246C7A">
        <w:rPr>
          <w:szCs w:val="28"/>
        </w:rPr>
        <w:t>, входит в</w:t>
      </w:r>
      <w:r w:rsidR="008A7080">
        <w:rPr>
          <w:rStyle w:val="apple-converted-space"/>
          <w:szCs w:val="28"/>
        </w:rPr>
        <w:t xml:space="preserve"> </w:t>
      </w:r>
      <w:hyperlink r:id="rId18" w:tooltip="Центральный федеральный округ Российской Федерации" w:history="1">
        <w:r w:rsidR="00246C7A" w:rsidRPr="00246C7A">
          <w:rPr>
            <w:rStyle w:val="a8"/>
            <w:color w:val="auto"/>
            <w:szCs w:val="28"/>
            <w:u w:val="none"/>
          </w:rPr>
          <w:t>Центральный федеральный округ</w:t>
        </w:r>
      </w:hyperlink>
      <w:r w:rsidR="00246C7A" w:rsidRPr="00246C7A">
        <w:rPr>
          <w:szCs w:val="28"/>
        </w:rPr>
        <w:t xml:space="preserve">. Ее площадь составляет 60211 км². </w:t>
      </w:r>
      <w:r w:rsidR="00246C7A" w:rsidRPr="00246C7A">
        <w:rPr>
          <w:i/>
          <w:iCs/>
          <w:szCs w:val="28"/>
        </w:rPr>
        <w:t xml:space="preserve"> </w:t>
      </w:r>
      <w:r w:rsidR="00246C7A" w:rsidRPr="00246C7A">
        <w:rPr>
          <w:iCs/>
          <w:szCs w:val="28"/>
        </w:rPr>
        <w:t>Граничит</w:t>
      </w:r>
      <w:r w:rsidR="00246C7A" w:rsidRPr="00246C7A">
        <w:rPr>
          <w:szCs w:val="28"/>
        </w:rPr>
        <w:t>: на севере – с</w:t>
      </w:r>
      <w:r w:rsidR="00246C7A" w:rsidRPr="00246C7A">
        <w:rPr>
          <w:rStyle w:val="apple-converted-space"/>
          <w:szCs w:val="28"/>
        </w:rPr>
        <w:t xml:space="preserve"> </w:t>
      </w:r>
      <w:hyperlink r:id="rId19" w:tooltip="Вологодская область" w:history="1">
        <w:r w:rsidR="00246C7A" w:rsidRPr="00246C7A">
          <w:rPr>
            <w:rStyle w:val="a8"/>
            <w:color w:val="auto"/>
            <w:szCs w:val="28"/>
            <w:u w:val="none"/>
          </w:rPr>
          <w:t>Вологодской областью</w:t>
        </w:r>
      </w:hyperlink>
      <w:r w:rsidR="00246C7A" w:rsidRPr="00246C7A">
        <w:rPr>
          <w:szCs w:val="28"/>
        </w:rPr>
        <w:t>, на юге – с</w:t>
      </w:r>
      <w:r w:rsidR="00246C7A" w:rsidRPr="00246C7A">
        <w:rPr>
          <w:rStyle w:val="apple-converted-space"/>
          <w:szCs w:val="28"/>
        </w:rPr>
        <w:t xml:space="preserve"> </w:t>
      </w:r>
      <w:hyperlink r:id="rId20" w:tooltip="Ивановская область" w:history="1">
        <w:r w:rsidR="00246C7A" w:rsidRPr="00246C7A">
          <w:rPr>
            <w:rStyle w:val="a8"/>
            <w:color w:val="auto"/>
            <w:szCs w:val="28"/>
            <w:u w:val="none"/>
          </w:rPr>
          <w:t>Ивановской</w:t>
        </w:r>
      </w:hyperlink>
      <w:r w:rsidR="00246C7A" w:rsidRPr="00246C7A">
        <w:rPr>
          <w:rStyle w:val="apple-converted-space"/>
          <w:szCs w:val="28"/>
        </w:rPr>
        <w:t xml:space="preserve"> </w:t>
      </w:r>
      <w:r w:rsidR="00246C7A" w:rsidRPr="00246C7A">
        <w:rPr>
          <w:szCs w:val="28"/>
        </w:rPr>
        <w:t>и</w:t>
      </w:r>
      <w:r w:rsidR="00246C7A" w:rsidRPr="00246C7A">
        <w:rPr>
          <w:rStyle w:val="apple-converted-space"/>
          <w:szCs w:val="28"/>
        </w:rPr>
        <w:t xml:space="preserve"> </w:t>
      </w:r>
      <w:hyperlink r:id="rId21" w:tooltip="Нижегородская область" w:history="1">
        <w:r w:rsidR="00246C7A" w:rsidRPr="00246C7A">
          <w:rPr>
            <w:rStyle w:val="a8"/>
            <w:color w:val="auto"/>
            <w:szCs w:val="28"/>
            <w:u w:val="none"/>
          </w:rPr>
          <w:t>Нижегородской</w:t>
        </w:r>
      </w:hyperlink>
      <w:r w:rsidR="00246C7A" w:rsidRPr="00246C7A">
        <w:rPr>
          <w:szCs w:val="28"/>
        </w:rPr>
        <w:t xml:space="preserve"> областями, на западе – с</w:t>
      </w:r>
      <w:r w:rsidR="00246C7A" w:rsidRPr="00246C7A">
        <w:rPr>
          <w:rStyle w:val="apple-converted-space"/>
          <w:szCs w:val="28"/>
        </w:rPr>
        <w:t xml:space="preserve"> </w:t>
      </w:r>
      <w:hyperlink r:id="rId22" w:tooltip="Ярославская область" w:history="1">
        <w:r w:rsidR="00246C7A" w:rsidRPr="00246C7A">
          <w:rPr>
            <w:rStyle w:val="a8"/>
            <w:color w:val="auto"/>
            <w:szCs w:val="28"/>
            <w:u w:val="none"/>
          </w:rPr>
          <w:t>Ярославской</w:t>
        </w:r>
      </w:hyperlink>
      <w:r w:rsidR="00246C7A" w:rsidRPr="00246C7A">
        <w:rPr>
          <w:szCs w:val="28"/>
        </w:rPr>
        <w:t xml:space="preserve">, на востоке – с </w:t>
      </w:r>
      <w:hyperlink r:id="rId23" w:tooltip="Кировская область" w:history="1">
        <w:r w:rsidR="00246C7A" w:rsidRPr="00246C7A">
          <w:rPr>
            <w:rStyle w:val="a8"/>
            <w:color w:val="auto"/>
            <w:szCs w:val="28"/>
            <w:u w:val="none"/>
          </w:rPr>
          <w:t>Кировской областью</w:t>
        </w:r>
      </w:hyperlink>
      <w:r w:rsidR="00246C7A" w:rsidRPr="00246C7A">
        <w:rPr>
          <w:szCs w:val="28"/>
        </w:rPr>
        <w:t>.</w:t>
      </w:r>
      <w:proofErr w:type="gramEnd"/>
    </w:p>
    <w:p w:rsidR="0077617A" w:rsidRDefault="0077617A" w:rsidP="00BF4166">
      <w:pPr>
        <w:pStyle w:val="ac"/>
        <w:spacing w:line="276" w:lineRule="auto"/>
        <w:jc w:val="both"/>
        <w:rPr>
          <w:szCs w:val="28"/>
        </w:rPr>
      </w:pPr>
    </w:p>
    <w:p w:rsidR="0077617A" w:rsidRDefault="00EE18F4" w:rsidP="0077617A">
      <w:pPr>
        <w:contextualSpacing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686300" cy="2590800"/>
            <wp:effectExtent l="19050" t="19050" r="19050" b="19050"/>
            <wp:docPr id="8" name="Рисунок 8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10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25908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77617A" w:rsidRPr="0077617A" w:rsidRDefault="0077617A" w:rsidP="0077617A">
      <w:pPr>
        <w:pStyle w:val="ac"/>
        <w:spacing w:line="276" w:lineRule="auto"/>
        <w:jc w:val="center"/>
        <w:rPr>
          <w:sz w:val="24"/>
        </w:rPr>
      </w:pPr>
      <w:r w:rsidRPr="0077617A">
        <w:rPr>
          <w:sz w:val="24"/>
        </w:rPr>
        <w:t>Современная административная карта Костромской области</w:t>
      </w:r>
    </w:p>
    <w:p w:rsidR="0077617A" w:rsidRPr="0077617A" w:rsidRDefault="0077617A" w:rsidP="0077617A">
      <w:pPr>
        <w:pStyle w:val="ac"/>
        <w:spacing w:line="276" w:lineRule="auto"/>
        <w:jc w:val="center"/>
        <w:rPr>
          <w:sz w:val="24"/>
        </w:rPr>
      </w:pPr>
    </w:p>
    <w:p w:rsidR="00246C7A" w:rsidRDefault="00DD4BDD" w:rsidP="00BF4166">
      <w:pPr>
        <w:pStyle w:val="ac"/>
        <w:spacing w:line="276" w:lineRule="auto"/>
        <w:jc w:val="both"/>
        <w:rPr>
          <w:szCs w:val="28"/>
        </w:rPr>
      </w:pPr>
      <w:r>
        <w:rPr>
          <w:szCs w:val="28"/>
        </w:rPr>
        <w:tab/>
      </w:r>
      <w:r w:rsidR="008A7080">
        <w:rPr>
          <w:szCs w:val="28"/>
        </w:rPr>
        <w:t>О</w:t>
      </w:r>
      <w:r>
        <w:rPr>
          <w:szCs w:val="28"/>
        </w:rPr>
        <w:t xml:space="preserve">бластное деление </w:t>
      </w:r>
      <w:r w:rsidRPr="00F876A5">
        <w:rPr>
          <w:szCs w:val="28"/>
        </w:rPr>
        <w:t xml:space="preserve">определяет Закон Костромской области от 9 февраля 2007 г. </w:t>
      </w:r>
      <w:r>
        <w:rPr>
          <w:szCs w:val="28"/>
        </w:rPr>
        <w:t>«Об административно-территориальном устройстве Костромской области».</w:t>
      </w:r>
    </w:p>
    <w:p w:rsidR="008C1668" w:rsidRPr="00F876A5" w:rsidRDefault="004F3C75" w:rsidP="00BF4166">
      <w:pPr>
        <w:pStyle w:val="headertext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spacing w:val="2"/>
          <w:sz w:val="28"/>
          <w:szCs w:val="28"/>
        </w:rPr>
      </w:pPr>
      <w:r>
        <w:rPr>
          <w:sz w:val="28"/>
          <w:szCs w:val="28"/>
        </w:rPr>
        <w:lastRenderedPageBreak/>
        <w:tab/>
      </w:r>
      <w:r w:rsidR="008C1668" w:rsidRPr="00F876A5">
        <w:rPr>
          <w:sz w:val="28"/>
          <w:szCs w:val="28"/>
        </w:rPr>
        <w:t xml:space="preserve">Согласно </w:t>
      </w:r>
      <w:r w:rsidR="008C1668">
        <w:rPr>
          <w:sz w:val="28"/>
          <w:szCs w:val="28"/>
        </w:rPr>
        <w:t>ему</w:t>
      </w:r>
      <w:r w:rsidR="008C1668" w:rsidRPr="00F876A5">
        <w:rPr>
          <w:sz w:val="28"/>
          <w:szCs w:val="28"/>
        </w:rPr>
        <w:t xml:space="preserve"> </w:t>
      </w:r>
      <w:r w:rsidR="008C1668">
        <w:rPr>
          <w:spacing w:val="2"/>
          <w:sz w:val="28"/>
          <w:szCs w:val="28"/>
          <w:shd w:val="clear" w:color="auto" w:fill="FFFFFF"/>
        </w:rPr>
        <w:t>в</w:t>
      </w:r>
      <w:r w:rsidR="008C1668" w:rsidRPr="00F876A5">
        <w:rPr>
          <w:spacing w:val="2"/>
          <w:sz w:val="28"/>
          <w:szCs w:val="28"/>
          <w:shd w:val="clear" w:color="auto" w:fill="FFFFFF"/>
        </w:rPr>
        <w:t xml:space="preserve"> состав области входят районы:</w:t>
      </w:r>
      <w:r w:rsidR="008C1668">
        <w:rPr>
          <w:spacing w:val="2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 w:rsidR="008C1668" w:rsidRPr="00F876A5">
        <w:rPr>
          <w:spacing w:val="2"/>
          <w:sz w:val="28"/>
          <w:szCs w:val="28"/>
          <w:shd w:val="clear" w:color="auto" w:fill="FFFFFF"/>
        </w:rPr>
        <w:t>Антроповский</w:t>
      </w:r>
      <w:proofErr w:type="spellEnd"/>
      <w:r w:rsidR="008C1668" w:rsidRPr="00F876A5">
        <w:rPr>
          <w:spacing w:val="2"/>
          <w:sz w:val="28"/>
          <w:szCs w:val="28"/>
          <w:shd w:val="clear" w:color="auto" w:fill="FFFFFF"/>
        </w:rPr>
        <w:t xml:space="preserve"> с административным центром пос. Антропово, </w:t>
      </w:r>
      <w:proofErr w:type="spellStart"/>
      <w:r w:rsidR="008C1668" w:rsidRPr="00F876A5">
        <w:rPr>
          <w:spacing w:val="2"/>
          <w:sz w:val="28"/>
          <w:szCs w:val="28"/>
          <w:shd w:val="clear" w:color="auto" w:fill="FFFFFF"/>
        </w:rPr>
        <w:t>Буйский</w:t>
      </w:r>
      <w:proofErr w:type="spellEnd"/>
      <w:r w:rsidR="008C1668" w:rsidRPr="00F876A5">
        <w:rPr>
          <w:spacing w:val="2"/>
          <w:sz w:val="28"/>
          <w:szCs w:val="28"/>
          <w:shd w:val="clear" w:color="auto" w:fill="FFFFFF"/>
        </w:rPr>
        <w:t xml:space="preserve"> с административным центром г. Буй, </w:t>
      </w:r>
      <w:proofErr w:type="spellStart"/>
      <w:r w:rsidR="008C1668" w:rsidRPr="00F876A5">
        <w:rPr>
          <w:spacing w:val="2"/>
          <w:sz w:val="28"/>
          <w:szCs w:val="28"/>
          <w:shd w:val="clear" w:color="auto" w:fill="FFFFFF"/>
        </w:rPr>
        <w:t>Вохомский</w:t>
      </w:r>
      <w:proofErr w:type="spellEnd"/>
      <w:r w:rsidR="008C1668" w:rsidRPr="00F876A5">
        <w:rPr>
          <w:spacing w:val="2"/>
          <w:sz w:val="28"/>
          <w:szCs w:val="28"/>
          <w:shd w:val="clear" w:color="auto" w:fill="FFFFFF"/>
        </w:rPr>
        <w:t xml:space="preserve"> с административным центром пос. Вохма, Галичский с административным центром г. Галич, </w:t>
      </w:r>
      <w:proofErr w:type="spellStart"/>
      <w:r w:rsidR="008C1668" w:rsidRPr="00F876A5">
        <w:rPr>
          <w:spacing w:val="2"/>
          <w:sz w:val="28"/>
          <w:szCs w:val="28"/>
          <w:shd w:val="clear" w:color="auto" w:fill="FFFFFF"/>
        </w:rPr>
        <w:t>Кадыйский</w:t>
      </w:r>
      <w:proofErr w:type="spellEnd"/>
      <w:r w:rsidR="008C1668" w:rsidRPr="00F876A5">
        <w:rPr>
          <w:spacing w:val="2"/>
          <w:sz w:val="28"/>
          <w:szCs w:val="28"/>
          <w:shd w:val="clear" w:color="auto" w:fill="FFFFFF"/>
        </w:rPr>
        <w:t xml:space="preserve"> с административным центром пос. </w:t>
      </w:r>
      <w:proofErr w:type="spellStart"/>
      <w:r w:rsidR="008C1668" w:rsidRPr="00F876A5">
        <w:rPr>
          <w:spacing w:val="2"/>
          <w:sz w:val="28"/>
          <w:szCs w:val="28"/>
          <w:shd w:val="clear" w:color="auto" w:fill="FFFFFF"/>
        </w:rPr>
        <w:t>Кадый</w:t>
      </w:r>
      <w:proofErr w:type="spellEnd"/>
      <w:r w:rsidR="008C1668" w:rsidRPr="00F876A5">
        <w:rPr>
          <w:spacing w:val="2"/>
          <w:sz w:val="28"/>
          <w:szCs w:val="28"/>
          <w:shd w:val="clear" w:color="auto" w:fill="FFFFFF"/>
        </w:rPr>
        <w:t>,</w:t>
      </w:r>
      <w:r w:rsidR="008C1668">
        <w:rPr>
          <w:spacing w:val="2"/>
          <w:sz w:val="28"/>
          <w:szCs w:val="28"/>
          <w:shd w:val="clear" w:color="auto" w:fill="FFFFFF"/>
        </w:rPr>
        <w:t xml:space="preserve"> </w:t>
      </w:r>
      <w:proofErr w:type="spellStart"/>
      <w:r w:rsidR="008C1668" w:rsidRPr="00F876A5">
        <w:rPr>
          <w:spacing w:val="2"/>
          <w:sz w:val="28"/>
          <w:szCs w:val="28"/>
          <w:shd w:val="clear" w:color="auto" w:fill="FFFFFF"/>
        </w:rPr>
        <w:t>Кологривский</w:t>
      </w:r>
      <w:proofErr w:type="spellEnd"/>
      <w:r w:rsidR="008C1668" w:rsidRPr="00F876A5">
        <w:rPr>
          <w:spacing w:val="2"/>
          <w:sz w:val="28"/>
          <w:szCs w:val="28"/>
          <w:shd w:val="clear" w:color="auto" w:fill="FFFFFF"/>
        </w:rPr>
        <w:t xml:space="preserve"> с административным центром г. Кологрив,</w:t>
      </w:r>
      <w:r w:rsidR="008C1668">
        <w:rPr>
          <w:spacing w:val="2"/>
          <w:sz w:val="28"/>
          <w:szCs w:val="28"/>
          <w:shd w:val="clear" w:color="auto" w:fill="FFFFFF"/>
        </w:rPr>
        <w:t xml:space="preserve"> </w:t>
      </w:r>
      <w:r w:rsidR="008C1668" w:rsidRPr="00F876A5">
        <w:rPr>
          <w:spacing w:val="2"/>
          <w:sz w:val="28"/>
          <w:szCs w:val="28"/>
          <w:shd w:val="clear" w:color="auto" w:fill="FFFFFF"/>
        </w:rPr>
        <w:t xml:space="preserve">Костромской с административным центром г. Кострома, </w:t>
      </w:r>
      <w:proofErr w:type="spellStart"/>
      <w:r w:rsidR="008C1668" w:rsidRPr="00F876A5">
        <w:rPr>
          <w:spacing w:val="2"/>
          <w:sz w:val="28"/>
          <w:szCs w:val="28"/>
          <w:shd w:val="clear" w:color="auto" w:fill="FFFFFF"/>
        </w:rPr>
        <w:t>Красносельский</w:t>
      </w:r>
      <w:proofErr w:type="spellEnd"/>
      <w:r w:rsidR="008C1668" w:rsidRPr="00F876A5">
        <w:rPr>
          <w:spacing w:val="2"/>
          <w:sz w:val="28"/>
          <w:szCs w:val="28"/>
          <w:shd w:val="clear" w:color="auto" w:fill="FFFFFF"/>
        </w:rPr>
        <w:t xml:space="preserve"> с административным центром пос. </w:t>
      </w:r>
      <w:proofErr w:type="spellStart"/>
      <w:r w:rsidR="008C1668" w:rsidRPr="00F876A5">
        <w:rPr>
          <w:spacing w:val="2"/>
          <w:sz w:val="28"/>
          <w:szCs w:val="28"/>
          <w:shd w:val="clear" w:color="auto" w:fill="FFFFFF"/>
        </w:rPr>
        <w:t>Красное-на-Волге</w:t>
      </w:r>
      <w:proofErr w:type="spellEnd"/>
      <w:r w:rsidR="008C1668" w:rsidRPr="00F876A5">
        <w:rPr>
          <w:spacing w:val="2"/>
          <w:sz w:val="28"/>
          <w:szCs w:val="28"/>
          <w:shd w:val="clear" w:color="auto" w:fill="FFFFFF"/>
        </w:rPr>
        <w:t xml:space="preserve">, </w:t>
      </w:r>
      <w:proofErr w:type="spellStart"/>
      <w:r w:rsidR="008C1668" w:rsidRPr="00F876A5">
        <w:rPr>
          <w:spacing w:val="2"/>
          <w:sz w:val="28"/>
          <w:szCs w:val="28"/>
          <w:shd w:val="clear" w:color="auto" w:fill="FFFFFF"/>
        </w:rPr>
        <w:t>Макарьевский</w:t>
      </w:r>
      <w:proofErr w:type="spellEnd"/>
      <w:r w:rsidR="008C1668" w:rsidRPr="00F876A5">
        <w:rPr>
          <w:spacing w:val="2"/>
          <w:sz w:val="28"/>
          <w:szCs w:val="28"/>
          <w:shd w:val="clear" w:color="auto" w:fill="FFFFFF"/>
        </w:rPr>
        <w:t xml:space="preserve"> с административным центром г. Макарьев, </w:t>
      </w:r>
      <w:proofErr w:type="spellStart"/>
      <w:r w:rsidR="008C1668" w:rsidRPr="00F876A5">
        <w:rPr>
          <w:spacing w:val="2"/>
          <w:sz w:val="28"/>
          <w:szCs w:val="28"/>
          <w:shd w:val="clear" w:color="auto" w:fill="FFFFFF"/>
        </w:rPr>
        <w:t>Мантуровский</w:t>
      </w:r>
      <w:proofErr w:type="spellEnd"/>
      <w:r w:rsidR="008C1668" w:rsidRPr="00F876A5">
        <w:rPr>
          <w:spacing w:val="2"/>
          <w:sz w:val="28"/>
          <w:szCs w:val="28"/>
          <w:shd w:val="clear" w:color="auto" w:fill="FFFFFF"/>
        </w:rPr>
        <w:t xml:space="preserve"> с административным центром г. </w:t>
      </w:r>
      <w:proofErr w:type="spellStart"/>
      <w:r w:rsidR="008C1668" w:rsidRPr="00F876A5">
        <w:rPr>
          <w:spacing w:val="2"/>
          <w:sz w:val="28"/>
          <w:szCs w:val="28"/>
          <w:shd w:val="clear" w:color="auto" w:fill="FFFFFF"/>
        </w:rPr>
        <w:t>Мантурово</w:t>
      </w:r>
      <w:proofErr w:type="spellEnd"/>
      <w:proofErr w:type="gramEnd"/>
      <w:r w:rsidR="008C1668" w:rsidRPr="00F876A5">
        <w:rPr>
          <w:spacing w:val="2"/>
          <w:sz w:val="28"/>
          <w:szCs w:val="28"/>
          <w:shd w:val="clear" w:color="auto" w:fill="FFFFFF"/>
        </w:rPr>
        <w:t xml:space="preserve">, </w:t>
      </w:r>
      <w:proofErr w:type="spellStart"/>
      <w:proofErr w:type="gramStart"/>
      <w:r w:rsidR="008C1668" w:rsidRPr="00F876A5">
        <w:rPr>
          <w:spacing w:val="2"/>
          <w:sz w:val="28"/>
          <w:szCs w:val="28"/>
          <w:shd w:val="clear" w:color="auto" w:fill="FFFFFF"/>
        </w:rPr>
        <w:t>Межевской</w:t>
      </w:r>
      <w:proofErr w:type="spellEnd"/>
      <w:r w:rsidR="008C1668" w:rsidRPr="00F876A5">
        <w:rPr>
          <w:spacing w:val="2"/>
          <w:sz w:val="28"/>
          <w:szCs w:val="28"/>
          <w:shd w:val="clear" w:color="auto" w:fill="FFFFFF"/>
        </w:rPr>
        <w:t xml:space="preserve"> с административным центром с. Георгиевское, </w:t>
      </w:r>
      <w:proofErr w:type="spellStart"/>
      <w:r w:rsidR="008C1668" w:rsidRPr="00F876A5">
        <w:rPr>
          <w:spacing w:val="2"/>
          <w:sz w:val="28"/>
          <w:szCs w:val="28"/>
          <w:shd w:val="clear" w:color="auto" w:fill="FFFFFF"/>
        </w:rPr>
        <w:t>Нейский</w:t>
      </w:r>
      <w:proofErr w:type="spellEnd"/>
      <w:r w:rsidR="008C1668" w:rsidRPr="00F876A5">
        <w:rPr>
          <w:spacing w:val="2"/>
          <w:sz w:val="28"/>
          <w:szCs w:val="28"/>
          <w:shd w:val="clear" w:color="auto" w:fill="FFFFFF"/>
        </w:rPr>
        <w:t xml:space="preserve"> с административным центром г. Нея, </w:t>
      </w:r>
      <w:proofErr w:type="spellStart"/>
      <w:r w:rsidR="008C1668" w:rsidRPr="00F876A5">
        <w:rPr>
          <w:spacing w:val="2"/>
          <w:sz w:val="28"/>
          <w:szCs w:val="28"/>
          <w:shd w:val="clear" w:color="auto" w:fill="FFFFFF"/>
        </w:rPr>
        <w:t>Нерехтский</w:t>
      </w:r>
      <w:proofErr w:type="spellEnd"/>
      <w:r w:rsidR="008C1668" w:rsidRPr="00F876A5">
        <w:rPr>
          <w:spacing w:val="2"/>
          <w:sz w:val="28"/>
          <w:szCs w:val="28"/>
          <w:shd w:val="clear" w:color="auto" w:fill="FFFFFF"/>
        </w:rPr>
        <w:t xml:space="preserve"> с административным центром г. Нерехта, Октябрьский с административным центром с. Боговарово, Островский с административным центром пос. Островское, </w:t>
      </w:r>
      <w:proofErr w:type="spellStart"/>
      <w:r w:rsidR="008C1668" w:rsidRPr="00F876A5">
        <w:rPr>
          <w:spacing w:val="2"/>
          <w:sz w:val="28"/>
          <w:szCs w:val="28"/>
          <w:shd w:val="clear" w:color="auto" w:fill="FFFFFF"/>
        </w:rPr>
        <w:t>Павинский</w:t>
      </w:r>
      <w:proofErr w:type="spellEnd"/>
      <w:r w:rsidR="008C1668" w:rsidRPr="00F876A5">
        <w:rPr>
          <w:spacing w:val="2"/>
          <w:sz w:val="28"/>
          <w:szCs w:val="28"/>
          <w:shd w:val="clear" w:color="auto" w:fill="FFFFFF"/>
        </w:rPr>
        <w:t xml:space="preserve"> с административным центром с. Павино, </w:t>
      </w:r>
      <w:proofErr w:type="spellStart"/>
      <w:r w:rsidR="008C1668" w:rsidRPr="00F876A5">
        <w:rPr>
          <w:spacing w:val="2"/>
          <w:sz w:val="28"/>
          <w:szCs w:val="28"/>
          <w:shd w:val="clear" w:color="auto" w:fill="FFFFFF"/>
        </w:rPr>
        <w:t>Парфеньевский</w:t>
      </w:r>
      <w:proofErr w:type="spellEnd"/>
      <w:r w:rsidR="008C1668" w:rsidRPr="00F876A5">
        <w:rPr>
          <w:spacing w:val="2"/>
          <w:sz w:val="28"/>
          <w:szCs w:val="28"/>
          <w:shd w:val="clear" w:color="auto" w:fill="FFFFFF"/>
        </w:rPr>
        <w:t xml:space="preserve"> с административным центром с. </w:t>
      </w:r>
      <w:proofErr w:type="spellStart"/>
      <w:r w:rsidR="008C1668" w:rsidRPr="00F876A5">
        <w:rPr>
          <w:spacing w:val="2"/>
          <w:sz w:val="28"/>
          <w:szCs w:val="28"/>
          <w:shd w:val="clear" w:color="auto" w:fill="FFFFFF"/>
        </w:rPr>
        <w:t>Парфеньево</w:t>
      </w:r>
      <w:proofErr w:type="spellEnd"/>
      <w:r w:rsidR="008C1668" w:rsidRPr="00F876A5">
        <w:rPr>
          <w:spacing w:val="2"/>
          <w:sz w:val="28"/>
          <w:szCs w:val="28"/>
          <w:shd w:val="clear" w:color="auto" w:fill="FFFFFF"/>
        </w:rPr>
        <w:t xml:space="preserve">, </w:t>
      </w:r>
      <w:proofErr w:type="spellStart"/>
      <w:r w:rsidR="008C1668" w:rsidRPr="00F876A5">
        <w:rPr>
          <w:spacing w:val="2"/>
          <w:sz w:val="28"/>
          <w:szCs w:val="28"/>
          <w:shd w:val="clear" w:color="auto" w:fill="FFFFFF"/>
        </w:rPr>
        <w:t>Поназыревский</w:t>
      </w:r>
      <w:proofErr w:type="spellEnd"/>
      <w:r w:rsidR="008C1668" w:rsidRPr="00F876A5">
        <w:rPr>
          <w:spacing w:val="2"/>
          <w:sz w:val="28"/>
          <w:szCs w:val="28"/>
          <w:shd w:val="clear" w:color="auto" w:fill="FFFFFF"/>
        </w:rPr>
        <w:t xml:space="preserve"> с административным центром пос. Поназырево, </w:t>
      </w:r>
      <w:proofErr w:type="spellStart"/>
      <w:r w:rsidR="008C1668" w:rsidRPr="00F876A5">
        <w:rPr>
          <w:spacing w:val="2"/>
          <w:sz w:val="28"/>
          <w:szCs w:val="28"/>
          <w:shd w:val="clear" w:color="auto" w:fill="FFFFFF"/>
        </w:rPr>
        <w:t>Пыщугский</w:t>
      </w:r>
      <w:proofErr w:type="spellEnd"/>
      <w:r w:rsidR="008C1668" w:rsidRPr="00F876A5">
        <w:rPr>
          <w:spacing w:val="2"/>
          <w:sz w:val="28"/>
          <w:szCs w:val="28"/>
          <w:shd w:val="clear" w:color="auto" w:fill="FFFFFF"/>
        </w:rPr>
        <w:t xml:space="preserve"> с административным центром с. Пыщуг, </w:t>
      </w:r>
      <w:proofErr w:type="spellStart"/>
      <w:r w:rsidR="008C1668" w:rsidRPr="00F876A5">
        <w:rPr>
          <w:spacing w:val="2"/>
          <w:sz w:val="28"/>
          <w:szCs w:val="28"/>
          <w:shd w:val="clear" w:color="auto" w:fill="FFFFFF"/>
        </w:rPr>
        <w:t>Солигаличский</w:t>
      </w:r>
      <w:proofErr w:type="spellEnd"/>
      <w:r w:rsidR="008C1668" w:rsidRPr="00F876A5">
        <w:rPr>
          <w:spacing w:val="2"/>
          <w:sz w:val="28"/>
          <w:szCs w:val="28"/>
          <w:shd w:val="clear" w:color="auto" w:fill="FFFFFF"/>
        </w:rPr>
        <w:t xml:space="preserve"> с административным центром г. Солигалич</w:t>
      </w:r>
      <w:proofErr w:type="gramEnd"/>
      <w:r w:rsidR="008C1668" w:rsidRPr="00F876A5">
        <w:rPr>
          <w:spacing w:val="2"/>
          <w:sz w:val="28"/>
          <w:szCs w:val="28"/>
          <w:shd w:val="clear" w:color="auto" w:fill="FFFFFF"/>
        </w:rPr>
        <w:t xml:space="preserve">, </w:t>
      </w:r>
      <w:proofErr w:type="spellStart"/>
      <w:r w:rsidR="008C1668" w:rsidRPr="00F876A5">
        <w:rPr>
          <w:spacing w:val="2"/>
          <w:sz w:val="28"/>
          <w:szCs w:val="28"/>
          <w:shd w:val="clear" w:color="auto" w:fill="FFFFFF"/>
        </w:rPr>
        <w:t>Судиславский</w:t>
      </w:r>
      <w:proofErr w:type="spellEnd"/>
      <w:r w:rsidR="008C1668" w:rsidRPr="00F876A5">
        <w:rPr>
          <w:spacing w:val="2"/>
          <w:sz w:val="28"/>
          <w:szCs w:val="28"/>
          <w:shd w:val="clear" w:color="auto" w:fill="FFFFFF"/>
        </w:rPr>
        <w:t xml:space="preserve"> с административным центром пос. Судиславль, </w:t>
      </w:r>
      <w:proofErr w:type="spellStart"/>
      <w:r w:rsidR="008C1668" w:rsidRPr="00F876A5">
        <w:rPr>
          <w:spacing w:val="2"/>
          <w:sz w:val="28"/>
          <w:szCs w:val="28"/>
          <w:shd w:val="clear" w:color="auto" w:fill="FFFFFF"/>
        </w:rPr>
        <w:t>Сусанинский</w:t>
      </w:r>
      <w:proofErr w:type="spellEnd"/>
      <w:r w:rsidR="008C1668" w:rsidRPr="00F876A5">
        <w:rPr>
          <w:spacing w:val="2"/>
          <w:sz w:val="28"/>
          <w:szCs w:val="28"/>
          <w:shd w:val="clear" w:color="auto" w:fill="FFFFFF"/>
        </w:rPr>
        <w:t xml:space="preserve"> с административным центром пос. Сусанино, </w:t>
      </w:r>
      <w:proofErr w:type="spellStart"/>
      <w:r w:rsidR="008C1668" w:rsidRPr="00F876A5">
        <w:rPr>
          <w:spacing w:val="2"/>
          <w:sz w:val="28"/>
          <w:szCs w:val="28"/>
          <w:shd w:val="clear" w:color="auto" w:fill="FFFFFF"/>
        </w:rPr>
        <w:t>Чухломский</w:t>
      </w:r>
      <w:proofErr w:type="spellEnd"/>
      <w:r w:rsidR="008C1668" w:rsidRPr="00F876A5">
        <w:rPr>
          <w:spacing w:val="2"/>
          <w:sz w:val="28"/>
          <w:szCs w:val="28"/>
          <w:shd w:val="clear" w:color="auto" w:fill="FFFFFF"/>
        </w:rPr>
        <w:t xml:space="preserve"> с административным центром </w:t>
      </w:r>
      <w:proofErr w:type="gramStart"/>
      <w:r w:rsidR="008C1668" w:rsidRPr="00F876A5">
        <w:rPr>
          <w:spacing w:val="2"/>
          <w:sz w:val="28"/>
          <w:szCs w:val="28"/>
          <w:shd w:val="clear" w:color="auto" w:fill="FFFFFF"/>
        </w:rPr>
        <w:t>г</w:t>
      </w:r>
      <w:proofErr w:type="gramEnd"/>
      <w:r w:rsidR="008C1668" w:rsidRPr="00F876A5">
        <w:rPr>
          <w:spacing w:val="2"/>
          <w:sz w:val="28"/>
          <w:szCs w:val="28"/>
          <w:shd w:val="clear" w:color="auto" w:fill="FFFFFF"/>
        </w:rPr>
        <w:t xml:space="preserve">. Чухлома, </w:t>
      </w:r>
      <w:proofErr w:type="spellStart"/>
      <w:r w:rsidR="008C1668" w:rsidRPr="00F876A5">
        <w:rPr>
          <w:spacing w:val="2"/>
          <w:sz w:val="28"/>
          <w:szCs w:val="28"/>
          <w:shd w:val="clear" w:color="auto" w:fill="FFFFFF"/>
        </w:rPr>
        <w:t>Шарьинский</w:t>
      </w:r>
      <w:proofErr w:type="spellEnd"/>
      <w:r w:rsidR="008C1668" w:rsidRPr="00F876A5">
        <w:rPr>
          <w:spacing w:val="2"/>
          <w:sz w:val="28"/>
          <w:szCs w:val="28"/>
          <w:shd w:val="clear" w:color="auto" w:fill="FFFFFF"/>
        </w:rPr>
        <w:t xml:space="preserve"> с административным центром г. Шарья</w:t>
      </w:r>
      <w:r w:rsidR="008C1668">
        <w:rPr>
          <w:spacing w:val="2"/>
          <w:sz w:val="28"/>
          <w:szCs w:val="28"/>
          <w:shd w:val="clear" w:color="auto" w:fill="FFFFFF"/>
        </w:rPr>
        <w:t>.</w:t>
      </w:r>
    </w:p>
    <w:p w:rsidR="000D6C9F" w:rsidRDefault="00CD168C" w:rsidP="00BF4166">
      <w:pPr>
        <w:pStyle w:val="ac"/>
        <w:widowControl/>
        <w:autoSpaceDE/>
        <w:spacing w:line="276" w:lineRule="auto"/>
        <w:jc w:val="both"/>
        <w:rPr>
          <w:szCs w:val="28"/>
          <w:shd w:val="clear" w:color="auto" w:fill="FFFFFF"/>
        </w:rPr>
      </w:pPr>
      <w:r>
        <w:rPr>
          <w:szCs w:val="28"/>
          <w:shd w:val="clear" w:color="auto" w:fill="FFFFFF"/>
        </w:rPr>
        <w:tab/>
        <w:t xml:space="preserve">К сожалению, число населенных пунктов в области неуклонно снижается. </w:t>
      </w:r>
      <w:r w:rsidR="004B6B31">
        <w:t xml:space="preserve">В 2015 г. их насчитывалось </w:t>
      </w:r>
      <w:r w:rsidR="004B6B31">
        <w:rPr>
          <w:szCs w:val="28"/>
        </w:rPr>
        <w:t>3489</w:t>
      </w:r>
      <w:r w:rsidR="004B6B31">
        <w:rPr>
          <w:rStyle w:val="a9"/>
          <w:szCs w:val="28"/>
        </w:rPr>
        <w:endnoteReference w:id="29"/>
      </w:r>
      <w:r w:rsidR="004B6B31">
        <w:rPr>
          <w:szCs w:val="28"/>
        </w:rPr>
        <w:t xml:space="preserve">. </w:t>
      </w:r>
      <w:r>
        <w:rPr>
          <w:szCs w:val="28"/>
          <w:shd w:val="clear" w:color="auto" w:fill="FFFFFF"/>
        </w:rPr>
        <w:t>На начало 2016 г. в области проживало 651450 человек, из них 465858 – в городах, 185592 – в сельской местности. На этот период существовало 136 сельских поселений</w:t>
      </w:r>
      <w:r>
        <w:rPr>
          <w:rStyle w:val="a9"/>
          <w:szCs w:val="28"/>
          <w:shd w:val="clear" w:color="auto" w:fill="FFFFFF"/>
        </w:rPr>
        <w:endnoteReference w:id="30"/>
      </w:r>
      <w:r>
        <w:rPr>
          <w:szCs w:val="28"/>
          <w:shd w:val="clear" w:color="auto" w:fill="FFFFFF"/>
        </w:rPr>
        <w:t>.</w:t>
      </w:r>
      <w:r w:rsidR="004B6B31">
        <w:rPr>
          <w:szCs w:val="28"/>
          <w:shd w:val="clear" w:color="auto" w:fill="FFFFFF"/>
        </w:rPr>
        <w:t xml:space="preserve"> </w:t>
      </w:r>
    </w:p>
    <w:p w:rsidR="004B6B31" w:rsidRDefault="00B60DA7" w:rsidP="00BF4166">
      <w:pPr>
        <w:pStyle w:val="ac"/>
        <w:widowControl/>
        <w:autoSpaceDE/>
        <w:spacing w:line="276" w:lineRule="auto"/>
        <w:jc w:val="both"/>
      </w:pPr>
      <w:r>
        <w:tab/>
      </w:r>
      <w:r w:rsidR="00246C7A">
        <w:t>С</w:t>
      </w:r>
      <w:r>
        <w:t xml:space="preserve">равнительно немногочисленное население </w:t>
      </w:r>
      <w:r w:rsidR="00246C7A">
        <w:t xml:space="preserve">области </w:t>
      </w:r>
      <w:r>
        <w:t>распределяется по территории, которая сопоставима или превосходит площадь почти половины европейских государств, среди которых Латвия, Швейцария, Нидерланды, Дания. Более 40% населения области проживает в ее административном центре – Костроме. В то же время количество жителей в ряде отдаленных от центра муниципальных районов (</w:t>
      </w:r>
      <w:proofErr w:type="spellStart"/>
      <w:r>
        <w:t>Межевской</w:t>
      </w:r>
      <w:proofErr w:type="spellEnd"/>
      <w:r>
        <w:t xml:space="preserve">, </w:t>
      </w:r>
      <w:proofErr w:type="spellStart"/>
      <w:r>
        <w:t>Мантуровский</w:t>
      </w:r>
      <w:proofErr w:type="spellEnd"/>
      <w:r>
        <w:t xml:space="preserve">, Октябрьский, </w:t>
      </w:r>
      <w:proofErr w:type="spellStart"/>
      <w:r>
        <w:t>Павинский</w:t>
      </w:r>
      <w:proofErr w:type="spellEnd"/>
      <w:r>
        <w:t>) не превышает и 5 тысяч человек. В последние десятилетия население Костромской области, как и многих других областей России, сокраща</w:t>
      </w:r>
      <w:r w:rsidR="004B6B31">
        <w:t>лось</w:t>
      </w:r>
      <w:r>
        <w:t>.</w:t>
      </w:r>
    </w:p>
    <w:p w:rsidR="0077617A" w:rsidRPr="0077617A" w:rsidRDefault="004F3035" w:rsidP="004F3035">
      <w:pPr>
        <w:pStyle w:val="ac"/>
        <w:widowControl/>
        <w:autoSpaceDE/>
        <w:spacing w:line="276" w:lineRule="auto"/>
        <w:jc w:val="right"/>
        <w:rPr>
          <w:i/>
          <w:sz w:val="24"/>
        </w:rPr>
      </w:pPr>
      <w:r w:rsidRPr="004F3035">
        <w:rPr>
          <w:i/>
        </w:rPr>
        <w:t xml:space="preserve"> </w:t>
      </w:r>
      <w:r w:rsidRPr="0077617A">
        <w:rPr>
          <w:i/>
          <w:sz w:val="24"/>
        </w:rPr>
        <w:t xml:space="preserve">Ковалёва Лариса Александровна, </w:t>
      </w:r>
    </w:p>
    <w:p w:rsidR="0077617A" w:rsidRPr="0077617A" w:rsidRDefault="004F3035" w:rsidP="004F3035">
      <w:pPr>
        <w:pStyle w:val="ac"/>
        <w:widowControl/>
        <w:autoSpaceDE/>
        <w:spacing w:line="276" w:lineRule="auto"/>
        <w:jc w:val="right"/>
        <w:rPr>
          <w:i/>
          <w:sz w:val="24"/>
        </w:rPr>
      </w:pPr>
      <w:r w:rsidRPr="0077617A">
        <w:rPr>
          <w:i/>
          <w:sz w:val="24"/>
        </w:rPr>
        <w:t xml:space="preserve">зам. директора ОГКУ </w:t>
      </w:r>
    </w:p>
    <w:p w:rsidR="0077617A" w:rsidRPr="0077617A" w:rsidRDefault="004F3035" w:rsidP="004F3035">
      <w:pPr>
        <w:pStyle w:val="ac"/>
        <w:widowControl/>
        <w:autoSpaceDE/>
        <w:spacing w:line="276" w:lineRule="auto"/>
        <w:jc w:val="right"/>
        <w:rPr>
          <w:i/>
          <w:sz w:val="24"/>
        </w:rPr>
      </w:pPr>
      <w:r w:rsidRPr="0077617A">
        <w:rPr>
          <w:i/>
          <w:sz w:val="24"/>
        </w:rPr>
        <w:t xml:space="preserve">«Государственный архив Костромской области» </w:t>
      </w:r>
    </w:p>
    <w:p w:rsidR="004F3035" w:rsidRDefault="004F3035" w:rsidP="004F3035">
      <w:pPr>
        <w:pStyle w:val="ac"/>
        <w:widowControl/>
        <w:autoSpaceDE/>
        <w:spacing w:line="276" w:lineRule="auto"/>
        <w:jc w:val="right"/>
        <w:rPr>
          <w:i/>
          <w:sz w:val="24"/>
        </w:rPr>
      </w:pPr>
      <w:r w:rsidRPr="0077617A">
        <w:rPr>
          <w:i/>
          <w:sz w:val="24"/>
        </w:rPr>
        <w:t>по основной деятельности</w:t>
      </w:r>
    </w:p>
    <w:p w:rsidR="0077617A" w:rsidRPr="00C34324" w:rsidRDefault="00C34324" w:rsidP="004F3035">
      <w:pPr>
        <w:pStyle w:val="ac"/>
        <w:widowControl/>
        <w:autoSpaceDE/>
        <w:spacing w:line="276" w:lineRule="auto"/>
        <w:jc w:val="right"/>
      </w:pPr>
      <w:r w:rsidRPr="00C34324">
        <w:t>2017 год</w:t>
      </w:r>
    </w:p>
    <w:p w:rsidR="00BF4166" w:rsidRPr="00BF4166" w:rsidRDefault="00BF4166" w:rsidP="00BF4166">
      <w:pPr>
        <w:pStyle w:val="ac"/>
        <w:widowControl/>
        <w:autoSpaceDE/>
        <w:spacing w:line="276" w:lineRule="auto"/>
        <w:jc w:val="both"/>
        <w:rPr>
          <w:b/>
        </w:rPr>
      </w:pPr>
      <w:r w:rsidRPr="00BF4166">
        <w:rPr>
          <w:b/>
        </w:rPr>
        <w:lastRenderedPageBreak/>
        <w:t>Примечания:</w:t>
      </w:r>
    </w:p>
    <w:p w:rsidR="000D6C9F" w:rsidRDefault="000D6C9F" w:rsidP="00BF4166">
      <w:pPr>
        <w:spacing w:line="276" w:lineRule="auto"/>
        <w:jc w:val="right"/>
      </w:pPr>
    </w:p>
    <w:sectPr w:rsidR="000D6C9F" w:rsidSect="00E542AB">
      <w:headerReference w:type="default" r:id="rId25"/>
      <w:footnotePr>
        <w:numFmt w:val="upperRoman"/>
      </w:footnotePr>
      <w:endnotePr>
        <w:numFmt w:val="decimal"/>
      </w:endnotePr>
      <w:pgSz w:w="11906" w:h="16838"/>
      <w:pgMar w:top="1134" w:right="851" w:bottom="1134" w:left="1701" w:header="720" w:footer="720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96EF3" w:rsidRDefault="00C96EF3">
      <w:r>
        <w:separator/>
      </w:r>
    </w:p>
  </w:endnote>
  <w:endnote w:type="continuationSeparator" w:id="0">
    <w:p w:rsidR="00C96EF3" w:rsidRDefault="00C96EF3">
      <w:r>
        <w:continuationSeparator/>
      </w:r>
    </w:p>
  </w:endnote>
  <w:endnote w:id="1">
    <w:p w:rsidR="002436B5" w:rsidRPr="00616CFC" w:rsidRDefault="002436B5" w:rsidP="002436B5">
      <w:pPr>
        <w:pStyle w:val="Endnote"/>
        <w:jc w:val="both"/>
      </w:pPr>
      <w:r w:rsidRPr="00616CFC">
        <w:rPr>
          <w:rStyle w:val="a6"/>
        </w:rPr>
        <w:endnoteRef/>
      </w:r>
      <w:r w:rsidRPr="00616CFC">
        <w:rPr>
          <w:sz w:val="28"/>
          <w:szCs w:val="28"/>
        </w:rPr>
        <w:t xml:space="preserve"> Виноградова С.Г. Кострома на страницах русских летописей // Губернский дом, 1998, № 5–6 (30–31). – С. 7–8</w:t>
      </w:r>
    </w:p>
  </w:endnote>
  <w:endnote w:id="2">
    <w:p w:rsidR="00246C7A" w:rsidRDefault="00246C7A">
      <w:pPr>
        <w:pStyle w:val="af4"/>
      </w:pPr>
      <w:r>
        <w:rPr>
          <w:rStyle w:val="a9"/>
        </w:rPr>
        <w:endnoteRef/>
      </w:r>
      <w:r>
        <w:t xml:space="preserve"> </w:t>
      </w:r>
      <w:r w:rsidRPr="0082259E">
        <w:rPr>
          <w:sz w:val="28"/>
          <w:szCs w:val="28"/>
        </w:rPr>
        <w:t>Старинные волост</w:t>
      </w:r>
      <w:r>
        <w:rPr>
          <w:sz w:val="28"/>
          <w:szCs w:val="28"/>
        </w:rPr>
        <w:t>и и станы в Костромской стороне</w:t>
      </w:r>
      <w:r w:rsidR="00BF4166">
        <w:rPr>
          <w:sz w:val="28"/>
          <w:szCs w:val="28"/>
        </w:rPr>
        <w:t xml:space="preserve"> </w:t>
      </w:r>
      <w:r w:rsidRPr="00ED3720">
        <w:rPr>
          <w:sz w:val="28"/>
          <w:szCs w:val="28"/>
        </w:rPr>
        <w:t>/</w:t>
      </w:r>
      <w:r w:rsidRPr="0082259E">
        <w:rPr>
          <w:sz w:val="28"/>
          <w:szCs w:val="28"/>
        </w:rPr>
        <w:t xml:space="preserve"> Материалы для историко-географического словаря Костромской губернии. С предисловием</w:t>
      </w:r>
      <w:proofErr w:type="gramStart"/>
      <w:r w:rsidRPr="0082259E">
        <w:rPr>
          <w:sz w:val="28"/>
          <w:szCs w:val="28"/>
        </w:rPr>
        <w:t xml:space="preserve"> А</w:t>
      </w:r>
      <w:proofErr w:type="gramEnd"/>
      <w:r w:rsidRPr="0082259E">
        <w:rPr>
          <w:sz w:val="28"/>
          <w:szCs w:val="28"/>
        </w:rPr>
        <w:t>н. Титова</w:t>
      </w:r>
      <w:r>
        <w:rPr>
          <w:sz w:val="28"/>
          <w:szCs w:val="28"/>
        </w:rPr>
        <w:t xml:space="preserve"> </w:t>
      </w:r>
      <w:r w:rsidRPr="00ED3720">
        <w:rPr>
          <w:sz w:val="28"/>
          <w:szCs w:val="28"/>
        </w:rPr>
        <w:t>[</w:t>
      </w:r>
      <w:r>
        <w:rPr>
          <w:sz w:val="28"/>
          <w:szCs w:val="28"/>
        </w:rPr>
        <w:t>Текст</w:t>
      </w:r>
      <w:r w:rsidRPr="00ED3720">
        <w:rPr>
          <w:sz w:val="28"/>
          <w:szCs w:val="28"/>
        </w:rPr>
        <w:t>]</w:t>
      </w:r>
      <w:r w:rsidRPr="0082259E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– </w:t>
      </w:r>
      <w:r w:rsidRPr="00ED3720">
        <w:rPr>
          <w:sz w:val="28"/>
          <w:szCs w:val="28"/>
        </w:rPr>
        <w:t>[</w:t>
      </w:r>
      <w:r>
        <w:rPr>
          <w:sz w:val="28"/>
          <w:szCs w:val="28"/>
        </w:rPr>
        <w:t>Кострома</w:t>
      </w:r>
      <w:r w:rsidRPr="00ED3720">
        <w:rPr>
          <w:sz w:val="28"/>
          <w:szCs w:val="28"/>
        </w:rPr>
        <w:t>]</w:t>
      </w:r>
      <w:r>
        <w:rPr>
          <w:sz w:val="28"/>
          <w:szCs w:val="28"/>
        </w:rPr>
        <w:t xml:space="preserve">, </w:t>
      </w:r>
      <w:r w:rsidRPr="0082259E">
        <w:rPr>
          <w:sz w:val="28"/>
          <w:szCs w:val="28"/>
        </w:rPr>
        <w:t>1909 г.</w:t>
      </w:r>
      <w:r>
        <w:rPr>
          <w:sz w:val="28"/>
          <w:szCs w:val="28"/>
        </w:rPr>
        <w:t xml:space="preserve"> – С. 1–62.</w:t>
      </w:r>
    </w:p>
  </w:endnote>
  <w:endnote w:id="3">
    <w:p w:rsidR="00FD25C2" w:rsidRPr="00ED3720" w:rsidRDefault="00FD25C2" w:rsidP="00FD25C2">
      <w:pPr>
        <w:pStyle w:val="af4"/>
        <w:jc w:val="both"/>
        <w:rPr>
          <w:sz w:val="28"/>
          <w:szCs w:val="28"/>
        </w:rPr>
      </w:pPr>
      <w:r w:rsidRPr="00ED3720">
        <w:rPr>
          <w:rStyle w:val="a6"/>
          <w:sz w:val="28"/>
          <w:szCs w:val="28"/>
        </w:rPr>
        <w:endnoteRef/>
      </w:r>
      <w:r w:rsidRPr="00ED3720">
        <w:rPr>
          <w:sz w:val="28"/>
          <w:szCs w:val="28"/>
        </w:rPr>
        <w:t xml:space="preserve"> </w:t>
      </w:r>
      <w:r w:rsidRPr="00ED3720">
        <w:rPr>
          <w:color w:val="000000"/>
          <w:sz w:val="28"/>
          <w:szCs w:val="28"/>
          <w:shd w:val="clear" w:color="auto" w:fill="FFFFFF"/>
        </w:rPr>
        <w:t>Полное собрание законов Российской империи. Собрание</w:t>
      </w:r>
      <w:proofErr w:type="gramStart"/>
      <w:r w:rsidRPr="00ED3720">
        <w:rPr>
          <w:color w:val="000000"/>
          <w:sz w:val="28"/>
          <w:szCs w:val="28"/>
          <w:shd w:val="clear" w:color="auto" w:fill="FFFFFF"/>
        </w:rPr>
        <w:t xml:space="preserve"> П</w:t>
      </w:r>
      <w:proofErr w:type="gramEnd"/>
      <w:r w:rsidRPr="00ED3720">
        <w:rPr>
          <w:color w:val="000000"/>
          <w:sz w:val="28"/>
          <w:szCs w:val="28"/>
          <w:shd w:val="clear" w:color="auto" w:fill="FFFFFF"/>
        </w:rPr>
        <w:t xml:space="preserve">ервое. </w:t>
      </w:r>
      <w:r>
        <w:rPr>
          <w:sz w:val="28"/>
          <w:szCs w:val="28"/>
        </w:rPr>
        <w:t>Т</w:t>
      </w:r>
      <w:r w:rsidRPr="00ED3720">
        <w:rPr>
          <w:sz w:val="28"/>
          <w:szCs w:val="28"/>
        </w:rPr>
        <w:t xml:space="preserve">. </w:t>
      </w:r>
      <w:r w:rsidRPr="00ED3720">
        <w:rPr>
          <w:sz w:val="28"/>
          <w:szCs w:val="28"/>
          <w:lang w:val="en-US"/>
        </w:rPr>
        <w:t>III</w:t>
      </w:r>
      <w:r w:rsidRPr="00ED3720">
        <w:rPr>
          <w:sz w:val="28"/>
          <w:szCs w:val="28"/>
        </w:rPr>
        <w:t xml:space="preserve">. </w:t>
      </w:r>
      <w:r>
        <w:rPr>
          <w:color w:val="000000"/>
          <w:sz w:val="28"/>
          <w:szCs w:val="28"/>
          <w:shd w:val="clear" w:color="auto" w:fill="FFFFFF"/>
        </w:rPr>
        <w:t>1689 –</w:t>
      </w:r>
      <w:r w:rsidRPr="00ED3720">
        <w:rPr>
          <w:color w:val="000000"/>
          <w:sz w:val="28"/>
          <w:szCs w:val="28"/>
          <w:shd w:val="clear" w:color="auto" w:fill="FFFFFF"/>
        </w:rPr>
        <w:t xml:space="preserve"> 1699 гг. – СПб: </w:t>
      </w:r>
      <w:r w:rsidRPr="00ED3720">
        <w:rPr>
          <w:rStyle w:val="apple-converted-space"/>
          <w:color w:val="5E5E5E"/>
          <w:sz w:val="28"/>
          <w:szCs w:val="28"/>
          <w:shd w:val="clear" w:color="auto" w:fill="FFFFFF"/>
        </w:rPr>
        <w:t> </w:t>
      </w:r>
      <w:r w:rsidRPr="00ED3720">
        <w:rPr>
          <w:color w:val="000000"/>
          <w:sz w:val="28"/>
          <w:szCs w:val="28"/>
          <w:shd w:val="clear" w:color="auto" w:fill="FFFFFF"/>
        </w:rPr>
        <w:t xml:space="preserve">Тип. II Отделения Собственной Его Императорского Величества Канцелярии, 1830. – </w:t>
      </w:r>
      <w:r w:rsidRPr="00ED3720">
        <w:rPr>
          <w:sz w:val="28"/>
          <w:szCs w:val="28"/>
        </w:rPr>
        <w:t>№ 1675. – С. 600-601.</w:t>
      </w:r>
    </w:p>
  </w:endnote>
  <w:endnote w:id="4">
    <w:p w:rsidR="000D6C9F" w:rsidRPr="0082259E" w:rsidRDefault="000D6C9F" w:rsidP="0082259E">
      <w:pPr>
        <w:pStyle w:val="af4"/>
        <w:jc w:val="both"/>
        <w:rPr>
          <w:sz w:val="28"/>
          <w:szCs w:val="28"/>
        </w:rPr>
      </w:pPr>
      <w:r w:rsidRPr="0082259E">
        <w:rPr>
          <w:rStyle w:val="a6"/>
          <w:sz w:val="28"/>
          <w:szCs w:val="28"/>
        </w:rPr>
        <w:endnoteRef/>
      </w:r>
      <w:r w:rsidRPr="0082259E">
        <w:rPr>
          <w:sz w:val="28"/>
          <w:szCs w:val="28"/>
        </w:rPr>
        <w:t xml:space="preserve"> </w:t>
      </w:r>
      <w:r w:rsidRPr="0082259E">
        <w:rPr>
          <w:color w:val="000000"/>
          <w:sz w:val="28"/>
          <w:szCs w:val="28"/>
          <w:shd w:val="clear" w:color="auto" w:fill="FFFFFF"/>
        </w:rPr>
        <w:t xml:space="preserve">Полное </w:t>
      </w:r>
      <w:r w:rsidR="004B6B31" w:rsidRPr="00ED3720">
        <w:rPr>
          <w:color w:val="000000"/>
          <w:sz w:val="28"/>
          <w:szCs w:val="28"/>
          <w:shd w:val="clear" w:color="auto" w:fill="FFFFFF"/>
        </w:rPr>
        <w:t>собрание законов Российской империи. Собрание</w:t>
      </w:r>
      <w:proofErr w:type="gramStart"/>
      <w:r w:rsidR="004B6B31" w:rsidRPr="00ED3720">
        <w:rPr>
          <w:color w:val="000000"/>
          <w:sz w:val="28"/>
          <w:szCs w:val="28"/>
          <w:shd w:val="clear" w:color="auto" w:fill="FFFFFF"/>
        </w:rPr>
        <w:t xml:space="preserve"> П</w:t>
      </w:r>
      <w:proofErr w:type="gramEnd"/>
      <w:r w:rsidR="004B6B31" w:rsidRPr="00ED3720">
        <w:rPr>
          <w:color w:val="000000"/>
          <w:sz w:val="28"/>
          <w:szCs w:val="28"/>
          <w:shd w:val="clear" w:color="auto" w:fill="FFFFFF"/>
        </w:rPr>
        <w:t xml:space="preserve">ервое. </w:t>
      </w:r>
      <w:r w:rsidRPr="0082259E">
        <w:rPr>
          <w:color w:val="000000"/>
          <w:sz w:val="28"/>
          <w:szCs w:val="28"/>
          <w:shd w:val="clear" w:color="auto" w:fill="FFFFFF"/>
        </w:rPr>
        <w:t xml:space="preserve">Т.4. </w:t>
      </w:r>
      <w:r w:rsidR="004B6B31" w:rsidRPr="004B6B31">
        <w:rPr>
          <w:color w:val="000000"/>
          <w:sz w:val="28"/>
          <w:szCs w:val="28"/>
          <w:shd w:val="clear" w:color="auto" w:fill="FFFFFF"/>
        </w:rPr>
        <w:t xml:space="preserve">1700 — 1712 гг. </w:t>
      </w:r>
      <w:r w:rsidR="004B6B31" w:rsidRPr="00ED3720">
        <w:rPr>
          <w:color w:val="000000"/>
          <w:sz w:val="28"/>
          <w:szCs w:val="28"/>
          <w:shd w:val="clear" w:color="auto" w:fill="FFFFFF"/>
        </w:rPr>
        <w:t xml:space="preserve">– СПб: </w:t>
      </w:r>
      <w:r w:rsidR="004B6B31" w:rsidRPr="00ED3720">
        <w:rPr>
          <w:rStyle w:val="apple-converted-space"/>
          <w:color w:val="5E5E5E"/>
          <w:sz w:val="28"/>
          <w:szCs w:val="28"/>
          <w:shd w:val="clear" w:color="auto" w:fill="FFFFFF"/>
        </w:rPr>
        <w:t> </w:t>
      </w:r>
      <w:r w:rsidR="004B6B31" w:rsidRPr="00ED3720">
        <w:rPr>
          <w:color w:val="000000"/>
          <w:sz w:val="28"/>
          <w:szCs w:val="28"/>
          <w:shd w:val="clear" w:color="auto" w:fill="FFFFFF"/>
        </w:rPr>
        <w:t xml:space="preserve">Тип. II Отделения Собственной Его Императорского Величества Канцелярии, 1830. – </w:t>
      </w:r>
      <w:r w:rsidRPr="004B6B31">
        <w:rPr>
          <w:color w:val="000000"/>
          <w:sz w:val="28"/>
          <w:szCs w:val="28"/>
          <w:shd w:val="clear" w:color="auto" w:fill="FFFFFF"/>
        </w:rPr>
        <w:t>№</w:t>
      </w:r>
      <w:r w:rsidRPr="0082259E">
        <w:rPr>
          <w:color w:val="000000"/>
          <w:sz w:val="28"/>
          <w:szCs w:val="28"/>
          <w:shd w:val="clear" w:color="auto" w:fill="FFFFFF"/>
        </w:rPr>
        <w:t xml:space="preserve">2218. </w:t>
      </w:r>
      <w:r w:rsidR="004B6B31">
        <w:rPr>
          <w:color w:val="000000"/>
          <w:sz w:val="28"/>
          <w:szCs w:val="28"/>
          <w:shd w:val="clear" w:color="auto" w:fill="FFFFFF"/>
        </w:rPr>
        <w:t xml:space="preserve">– </w:t>
      </w:r>
      <w:r w:rsidRPr="0082259E">
        <w:rPr>
          <w:color w:val="000000"/>
          <w:sz w:val="28"/>
          <w:szCs w:val="28"/>
          <w:shd w:val="clear" w:color="auto" w:fill="FFFFFF"/>
        </w:rPr>
        <w:t>С.436-438.</w:t>
      </w:r>
    </w:p>
  </w:endnote>
  <w:endnote w:id="5">
    <w:p w:rsidR="000D6C9F" w:rsidRPr="0082259E" w:rsidRDefault="000D6C9F" w:rsidP="0082259E">
      <w:pPr>
        <w:pStyle w:val="af4"/>
        <w:jc w:val="both"/>
        <w:rPr>
          <w:sz w:val="28"/>
          <w:szCs w:val="28"/>
        </w:rPr>
      </w:pPr>
      <w:r w:rsidRPr="0082259E">
        <w:rPr>
          <w:rStyle w:val="a6"/>
          <w:sz w:val="28"/>
          <w:szCs w:val="28"/>
        </w:rPr>
        <w:endnoteRef/>
      </w:r>
      <w:r w:rsidRPr="0082259E">
        <w:rPr>
          <w:sz w:val="28"/>
          <w:szCs w:val="28"/>
        </w:rPr>
        <w:t xml:space="preserve"> ГАКО</w:t>
      </w:r>
      <w:r w:rsidR="004B6B31">
        <w:rPr>
          <w:sz w:val="28"/>
          <w:szCs w:val="28"/>
        </w:rPr>
        <w:t xml:space="preserve"> (Государственный архив Костромской области)</w:t>
      </w:r>
      <w:r w:rsidRPr="0082259E">
        <w:rPr>
          <w:sz w:val="28"/>
          <w:szCs w:val="28"/>
        </w:rPr>
        <w:t xml:space="preserve">. </w:t>
      </w:r>
      <w:r w:rsidR="004B6B31">
        <w:rPr>
          <w:sz w:val="28"/>
          <w:szCs w:val="28"/>
        </w:rPr>
        <w:t>Коллекция документов</w:t>
      </w:r>
      <w:r w:rsidRPr="0082259E">
        <w:rPr>
          <w:sz w:val="28"/>
          <w:szCs w:val="28"/>
        </w:rPr>
        <w:t xml:space="preserve"> учреждений </w:t>
      </w:r>
      <w:r w:rsidR="004B6B31">
        <w:rPr>
          <w:sz w:val="28"/>
          <w:szCs w:val="28"/>
          <w:lang w:val="en-US"/>
        </w:rPr>
        <w:t>XVIII</w:t>
      </w:r>
      <w:r w:rsidR="004B6B31" w:rsidRPr="004B6B31">
        <w:rPr>
          <w:sz w:val="28"/>
          <w:szCs w:val="28"/>
        </w:rPr>
        <w:t xml:space="preserve"> </w:t>
      </w:r>
      <w:r w:rsidRPr="0082259E">
        <w:rPr>
          <w:sz w:val="28"/>
          <w:szCs w:val="28"/>
        </w:rPr>
        <w:t>в</w:t>
      </w:r>
      <w:r w:rsidR="004B6B31">
        <w:rPr>
          <w:sz w:val="28"/>
          <w:szCs w:val="28"/>
        </w:rPr>
        <w:t>ека</w:t>
      </w:r>
      <w:r w:rsidRPr="0082259E">
        <w:rPr>
          <w:sz w:val="28"/>
          <w:szCs w:val="28"/>
        </w:rPr>
        <w:t xml:space="preserve">. </w:t>
      </w:r>
      <w:r w:rsidR="004B6B31">
        <w:rPr>
          <w:sz w:val="28"/>
          <w:szCs w:val="28"/>
        </w:rPr>
        <w:t>Оп</w:t>
      </w:r>
      <w:proofErr w:type="gramStart"/>
      <w:r w:rsidR="004B6B31">
        <w:rPr>
          <w:sz w:val="28"/>
          <w:szCs w:val="28"/>
        </w:rPr>
        <w:t>.</w:t>
      </w:r>
      <w:proofErr w:type="gramEnd"/>
      <w:r w:rsidR="004B6B31">
        <w:rPr>
          <w:sz w:val="28"/>
          <w:szCs w:val="28"/>
        </w:rPr>
        <w:t xml:space="preserve"> </w:t>
      </w:r>
      <w:proofErr w:type="gramStart"/>
      <w:r w:rsidRPr="0082259E">
        <w:rPr>
          <w:sz w:val="28"/>
          <w:szCs w:val="28"/>
        </w:rPr>
        <w:t>б</w:t>
      </w:r>
      <w:proofErr w:type="gramEnd"/>
      <w:r w:rsidRPr="0082259E">
        <w:rPr>
          <w:sz w:val="28"/>
          <w:szCs w:val="28"/>
        </w:rPr>
        <w:t>/</w:t>
      </w:r>
      <w:proofErr w:type="spellStart"/>
      <w:r w:rsidRPr="0082259E">
        <w:rPr>
          <w:sz w:val="28"/>
          <w:szCs w:val="28"/>
        </w:rPr>
        <w:t>ш</w:t>
      </w:r>
      <w:proofErr w:type="spellEnd"/>
      <w:r w:rsidRPr="0082259E">
        <w:rPr>
          <w:sz w:val="28"/>
          <w:szCs w:val="28"/>
        </w:rPr>
        <w:t>. Д. 37</w:t>
      </w:r>
      <w:r w:rsidR="001E7237">
        <w:rPr>
          <w:sz w:val="28"/>
          <w:szCs w:val="28"/>
        </w:rPr>
        <w:t>.</w:t>
      </w:r>
    </w:p>
  </w:endnote>
  <w:endnote w:id="6">
    <w:p w:rsidR="000D6C9F" w:rsidRPr="0082259E" w:rsidRDefault="000D6C9F" w:rsidP="0082259E">
      <w:pPr>
        <w:pStyle w:val="af4"/>
        <w:jc w:val="both"/>
        <w:rPr>
          <w:sz w:val="28"/>
          <w:szCs w:val="28"/>
        </w:rPr>
      </w:pPr>
      <w:r w:rsidRPr="0082259E">
        <w:rPr>
          <w:rStyle w:val="a6"/>
          <w:sz w:val="28"/>
          <w:szCs w:val="28"/>
        </w:rPr>
        <w:endnoteRef/>
      </w:r>
      <w:r w:rsidRPr="0082259E">
        <w:rPr>
          <w:sz w:val="28"/>
          <w:szCs w:val="28"/>
        </w:rPr>
        <w:t xml:space="preserve"> </w:t>
      </w:r>
      <w:r w:rsidR="001E7237" w:rsidRPr="0082259E">
        <w:rPr>
          <w:color w:val="000000"/>
          <w:sz w:val="28"/>
          <w:szCs w:val="28"/>
          <w:shd w:val="clear" w:color="auto" w:fill="FFFFFF"/>
        </w:rPr>
        <w:t xml:space="preserve">Полное </w:t>
      </w:r>
      <w:r w:rsidR="001E7237" w:rsidRPr="00ED3720">
        <w:rPr>
          <w:color w:val="000000"/>
          <w:sz w:val="28"/>
          <w:szCs w:val="28"/>
          <w:shd w:val="clear" w:color="auto" w:fill="FFFFFF"/>
        </w:rPr>
        <w:t>собрание законов Российской империи. Собрание</w:t>
      </w:r>
      <w:proofErr w:type="gramStart"/>
      <w:r w:rsidR="001E7237" w:rsidRPr="00ED3720">
        <w:rPr>
          <w:color w:val="000000"/>
          <w:sz w:val="28"/>
          <w:szCs w:val="28"/>
          <w:shd w:val="clear" w:color="auto" w:fill="FFFFFF"/>
        </w:rPr>
        <w:t xml:space="preserve"> П</w:t>
      </w:r>
      <w:proofErr w:type="gramEnd"/>
      <w:r w:rsidR="001E7237" w:rsidRPr="00ED3720">
        <w:rPr>
          <w:color w:val="000000"/>
          <w:sz w:val="28"/>
          <w:szCs w:val="28"/>
          <w:shd w:val="clear" w:color="auto" w:fill="FFFFFF"/>
        </w:rPr>
        <w:t xml:space="preserve">ервое. </w:t>
      </w:r>
      <w:r w:rsidR="001E7237" w:rsidRPr="0082259E">
        <w:rPr>
          <w:color w:val="000000"/>
          <w:sz w:val="28"/>
          <w:szCs w:val="28"/>
          <w:shd w:val="clear" w:color="auto" w:fill="FFFFFF"/>
        </w:rPr>
        <w:t>Т.</w:t>
      </w:r>
      <w:r w:rsidR="001E7237">
        <w:rPr>
          <w:sz w:val="28"/>
          <w:szCs w:val="28"/>
          <w:lang w:val="en-US"/>
        </w:rPr>
        <w:t>V</w:t>
      </w:r>
      <w:r w:rsidRPr="0082259E">
        <w:rPr>
          <w:sz w:val="28"/>
          <w:szCs w:val="28"/>
        </w:rPr>
        <w:t xml:space="preserve">. </w:t>
      </w:r>
      <w:r w:rsidR="001E7237">
        <w:rPr>
          <w:sz w:val="28"/>
          <w:szCs w:val="28"/>
        </w:rPr>
        <w:t xml:space="preserve">1713–1719 гг. </w:t>
      </w:r>
      <w:r w:rsidR="001E7237" w:rsidRPr="00ED3720">
        <w:rPr>
          <w:color w:val="000000"/>
          <w:sz w:val="28"/>
          <w:szCs w:val="28"/>
          <w:shd w:val="clear" w:color="auto" w:fill="FFFFFF"/>
        </w:rPr>
        <w:t xml:space="preserve">– СПб: </w:t>
      </w:r>
      <w:r w:rsidR="001E7237" w:rsidRPr="00ED3720">
        <w:rPr>
          <w:rStyle w:val="apple-converted-space"/>
          <w:color w:val="5E5E5E"/>
          <w:sz w:val="28"/>
          <w:szCs w:val="28"/>
          <w:shd w:val="clear" w:color="auto" w:fill="FFFFFF"/>
        </w:rPr>
        <w:t> </w:t>
      </w:r>
      <w:r w:rsidR="001E7237" w:rsidRPr="00ED3720">
        <w:rPr>
          <w:color w:val="000000"/>
          <w:sz w:val="28"/>
          <w:szCs w:val="28"/>
          <w:shd w:val="clear" w:color="auto" w:fill="FFFFFF"/>
        </w:rPr>
        <w:t xml:space="preserve">Тип. II Отделения Собственной Его Императорского Величества Канцелярии, 1830. – </w:t>
      </w:r>
      <w:r w:rsidRPr="0082259E">
        <w:rPr>
          <w:sz w:val="28"/>
          <w:szCs w:val="28"/>
        </w:rPr>
        <w:t>№ 2879</w:t>
      </w:r>
      <w:r w:rsidR="001E7237">
        <w:rPr>
          <w:sz w:val="28"/>
          <w:szCs w:val="28"/>
        </w:rPr>
        <w:t>. – С. 139.</w:t>
      </w:r>
    </w:p>
  </w:endnote>
  <w:endnote w:id="7">
    <w:p w:rsidR="000D6C9F" w:rsidRPr="0082259E" w:rsidRDefault="000D6C9F" w:rsidP="0082259E">
      <w:pPr>
        <w:pStyle w:val="af4"/>
        <w:jc w:val="both"/>
        <w:rPr>
          <w:sz w:val="28"/>
          <w:szCs w:val="28"/>
        </w:rPr>
      </w:pPr>
      <w:r w:rsidRPr="0082259E">
        <w:rPr>
          <w:rStyle w:val="a6"/>
          <w:sz w:val="28"/>
          <w:szCs w:val="28"/>
        </w:rPr>
        <w:endnoteRef/>
      </w:r>
      <w:r w:rsidRPr="0082259E">
        <w:rPr>
          <w:sz w:val="28"/>
          <w:szCs w:val="28"/>
        </w:rPr>
        <w:t xml:space="preserve"> Ерошкин</w:t>
      </w:r>
      <w:r w:rsidR="001E7237" w:rsidRPr="001E7237">
        <w:rPr>
          <w:sz w:val="28"/>
          <w:szCs w:val="28"/>
        </w:rPr>
        <w:t xml:space="preserve"> </w:t>
      </w:r>
      <w:r w:rsidR="001E7237" w:rsidRPr="0082259E">
        <w:rPr>
          <w:sz w:val="28"/>
          <w:szCs w:val="28"/>
        </w:rPr>
        <w:t>Н.П.</w:t>
      </w:r>
      <w:r w:rsidRPr="0082259E">
        <w:rPr>
          <w:sz w:val="28"/>
          <w:szCs w:val="28"/>
        </w:rPr>
        <w:t>, Куликов</w:t>
      </w:r>
      <w:r w:rsidR="001E7237" w:rsidRPr="001E7237">
        <w:rPr>
          <w:sz w:val="28"/>
          <w:szCs w:val="28"/>
        </w:rPr>
        <w:t xml:space="preserve"> </w:t>
      </w:r>
      <w:r w:rsidR="001E7237" w:rsidRPr="0082259E">
        <w:rPr>
          <w:sz w:val="28"/>
          <w:szCs w:val="28"/>
        </w:rPr>
        <w:t>Ю.В.</w:t>
      </w:r>
      <w:r w:rsidRPr="0082259E">
        <w:rPr>
          <w:sz w:val="28"/>
          <w:szCs w:val="28"/>
        </w:rPr>
        <w:t>, Чернов</w:t>
      </w:r>
      <w:r w:rsidR="001E7237" w:rsidRPr="001E7237">
        <w:rPr>
          <w:sz w:val="28"/>
          <w:szCs w:val="28"/>
        </w:rPr>
        <w:t xml:space="preserve"> </w:t>
      </w:r>
      <w:r w:rsidR="001E7237" w:rsidRPr="0082259E">
        <w:rPr>
          <w:sz w:val="28"/>
          <w:szCs w:val="28"/>
        </w:rPr>
        <w:t>А.Е.</w:t>
      </w:r>
      <w:r w:rsidRPr="0082259E">
        <w:rPr>
          <w:sz w:val="28"/>
          <w:szCs w:val="28"/>
        </w:rPr>
        <w:t xml:space="preserve"> История государственных учреждений России до Великой Октябрьской Социалистической революции (учебное пособие). – М.: Типография Главного архивного управления при Совете Министров СССР, 1965. – С. 94.</w:t>
      </w:r>
    </w:p>
  </w:endnote>
  <w:endnote w:id="8">
    <w:p w:rsidR="000D6C9F" w:rsidRPr="0082259E" w:rsidRDefault="000D6C9F" w:rsidP="0082259E">
      <w:pPr>
        <w:pStyle w:val="af4"/>
        <w:jc w:val="both"/>
        <w:rPr>
          <w:sz w:val="28"/>
          <w:szCs w:val="28"/>
        </w:rPr>
      </w:pPr>
      <w:r w:rsidRPr="0082259E">
        <w:rPr>
          <w:rStyle w:val="a6"/>
          <w:sz w:val="28"/>
          <w:szCs w:val="28"/>
        </w:rPr>
        <w:endnoteRef/>
      </w:r>
      <w:r w:rsidRPr="0082259E">
        <w:rPr>
          <w:sz w:val="28"/>
          <w:szCs w:val="28"/>
        </w:rPr>
        <w:t xml:space="preserve"> </w:t>
      </w:r>
      <w:r w:rsidR="001E7237" w:rsidRPr="0082259E">
        <w:rPr>
          <w:color w:val="000000"/>
          <w:sz w:val="28"/>
          <w:szCs w:val="28"/>
          <w:shd w:val="clear" w:color="auto" w:fill="FFFFFF"/>
        </w:rPr>
        <w:t xml:space="preserve">Полное </w:t>
      </w:r>
      <w:r w:rsidR="001E7237" w:rsidRPr="00ED3720">
        <w:rPr>
          <w:color w:val="000000"/>
          <w:sz w:val="28"/>
          <w:szCs w:val="28"/>
          <w:shd w:val="clear" w:color="auto" w:fill="FFFFFF"/>
        </w:rPr>
        <w:t>собрание законов Российской империи. Собрание</w:t>
      </w:r>
      <w:proofErr w:type="gramStart"/>
      <w:r w:rsidR="001E7237" w:rsidRPr="00ED3720">
        <w:rPr>
          <w:color w:val="000000"/>
          <w:sz w:val="28"/>
          <w:szCs w:val="28"/>
          <w:shd w:val="clear" w:color="auto" w:fill="FFFFFF"/>
        </w:rPr>
        <w:t xml:space="preserve"> П</w:t>
      </w:r>
      <w:proofErr w:type="gramEnd"/>
      <w:r w:rsidR="001E7237" w:rsidRPr="00ED3720">
        <w:rPr>
          <w:color w:val="000000"/>
          <w:sz w:val="28"/>
          <w:szCs w:val="28"/>
          <w:shd w:val="clear" w:color="auto" w:fill="FFFFFF"/>
        </w:rPr>
        <w:t xml:space="preserve">ервое. </w:t>
      </w:r>
      <w:r w:rsidR="001E7237" w:rsidRPr="0082259E">
        <w:rPr>
          <w:color w:val="000000"/>
          <w:sz w:val="28"/>
          <w:szCs w:val="28"/>
          <w:shd w:val="clear" w:color="auto" w:fill="FFFFFF"/>
        </w:rPr>
        <w:t>Т.</w:t>
      </w:r>
      <w:r w:rsidR="001E7237">
        <w:rPr>
          <w:sz w:val="28"/>
          <w:szCs w:val="28"/>
          <w:lang w:val="en-US"/>
        </w:rPr>
        <w:t>V</w:t>
      </w:r>
      <w:r w:rsidR="001E7237" w:rsidRPr="0082259E">
        <w:rPr>
          <w:sz w:val="28"/>
          <w:szCs w:val="28"/>
        </w:rPr>
        <w:t xml:space="preserve">. </w:t>
      </w:r>
      <w:r w:rsidR="001E7237">
        <w:rPr>
          <w:sz w:val="28"/>
          <w:szCs w:val="28"/>
        </w:rPr>
        <w:t xml:space="preserve">1713–1719 гг. </w:t>
      </w:r>
      <w:r w:rsidR="001E7237" w:rsidRPr="00ED3720">
        <w:rPr>
          <w:color w:val="000000"/>
          <w:sz w:val="28"/>
          <w:szCs w:val="28"/>
          <w:shd w:val="clear" w:color="auto" w:fill="FFFFFF"/>
        </w:rPr>
        <w:t xml:space="preserve">– СПб: </w:t>
      </w:r>
      <w:r w:rsidR="001E7237" w:rsidRPr="00ED3720">
        <w:rPr>
          <w:rStyle w:val="apple-converted-space"/>
          <w:color w:val="5E5E5E"/>
          <w:sz w:val="28"/>
          <w:szCs w:val="28"/>
          <w:shd w:val="clear" w:color="auto" w:fill="FFFFFF"/>
        </w:rPr>
        <w:t> </w:t>
      </w:r>
      <w:r w:rsidR="001E7237" w:rsidRPr="00ED3720">
        <w:rPr>
          <w:color w:val="000000"/>
          <w:sz w:val="28"/>
          <w:szCs w:val="28"/>
          <w:shd w:val="clear" w:color="auto" w:fill="FFFFFF"/>
        </w:rPr>
        <w:t xml:space="preserve">Тип. II Отделения Собственной Его Императорского Величества Канцелярии, 1830. – </w:t>
      </w:r>
      <w:r w:rsidRPr="003B484F">
        <w:rPr>
          <w:color w:val="444444"/>
          <w:sz w:val="28"/>
          <w:szCs w:val="28"/>
        </w:rPr>
        <w:t>№ 3380</w:t>
      </w:r>
      <w:r w:rsidR="001E7237" w:rsidRPr="003B484F">
        <w:rPr>
          <w:color w:val="444444"/>
          <w:sz w:val="28"/>
          <w:szCs w:val="28"/>
        </w:rPr>
        <w:t xml:space="preserve">. – </w:t>
      </w:r>
      <w:r w:rsidR="003B484F" w:rsidRPr="003B484F">
        <w:rPr>
          <w:color w:val="444444"/>
          <w:sz w:val="28"/>
          <w:szCs w:val="28"/>
        </w:rPr>
        <w:t>С. 701.</w:t>
      </w:r>
    </w:p>
  </w:endnote>
  <w:endnote w:id="9">
    <w:p w:rsidR="000D6C9F" w:rsidRPr="0082259E" w:rsidRDefault="000D6C9F" w:rsidP="0082259E">
      <w:pPr>
        <w:pStyle w:val="af4"/>
        <w:jc w:val="both"/>
        <w:rPr>
          <w:sz w:val="28"/>
          <w:szCs w:val="28"/>
        </w:rPr>
      </w:pPr>
      <w:r w:rsidRPr="0082259E">
        <w:rPr>
          <w:rStyle w:val="a6"/>
          <w:sz w:val="28"/>
          <w:szCs w:val="28"/>
        </w:rPr>
        <w:endnoteRef/>
      </w:r>
      <w:r w:rsidRPr="0082259E">
        <w:rPr>
          <w:sz w:val="28"/>
          <w:szCs w:val="28"/>
        </w:rPr>
        <w:t xml:space="preserve"> Н.П. Ерошкин, Ю.В. Куликов, А.Е. Чернов. История государственных учреждений России до </w:t>
      </w:r>
      <w:r w:rsidR="003B484F">
        <w:rPr>
          <w:sz w:val="28"/>
          <w:szCs w:val="28"/>
        </w:rPr>
        <w:t>В</w:t>
      </w:r>
      <w:r w:rsidRPr="0082259E">
        <w:rPr>
          <w:sz w:val="28"/>
          <w:szCs w:val="28"/>
        </w:rPr>
        <w:t>еликой Октябрьской Социалистической революции (учебное пособие). – М.: Типография Главного архивного управления при Совете Министров СССР, 1965. – С. 95</w:t>
      </w:r>
    </w:p>
  </w:endnote>
  <w:endnote w:id="10">
    <w:p w:rsidR="000D6C9F" w:rsidRPr="0082259E" w:rsidRDefault="000D6C9F" w:rsidP="0082259E">
      <w:pPr>
        <w:pStyle w:val="af4"/>
        <w:jc w:val="both"/>
        <w:rPr>
          <w:sz w:val="28"/>
          <w:szCs w:val="28"/>
        </w:rPr>
      </w:pPr>
      <w:r w:rsidRPr="0082259E">
        <w:rPr>
          <w:rStyle w:val="a6"/>
          <w:sz w:val="28"/>
          <w:szCs w:val="28"/>
        </w:rPr>
        <w:endnoteRef/>
      </w:r>
      <w:r w:rsidRPr="0082259E">
        <w:rPr>
          <w:sz w:val="28"/>
          <w:szCs w:val="28"/>
        </w:rPr>
        <w:t xml:space="preserve"> </w:t>
      </w:r>
      <w:r w:rsidR="003B484F" w:rsidRPr="0082259E">
        <w:rPr>
          <w:color w:val="000000"/>
          <w:sz w:val="28"/>
          <w:szCs w:val="28"/>
          <w:shd w:val="clear" w:color="auto" w:fill="FFFFFF"/>
        </w:rPr>
        <w:t xml:space="preserve">Полное </w:t>
      </w:r>
      <w:r w:rsidR="003B484F" w:rsidRPr="00ED3720">
        <w:rPr>
          <w:color w:val="000000"/>
          <w:sz w:val="28"/>
          <w:szCs w:val="28"/>
          <w:shd w:val="clear" w:color="auto" w:fill="FFFFFF"/>
        </w:rPr>
        <w:t>собрание законов Российской империи. Собрание</w:t>
      </w:r>
      <w:proofErr w:type="gramStart"/>
      <w:r w:rsidR="003B484F" w:rsidRPr="00ED3720">
        <w:rPr>
          <w:color w:val="000000"/>
          <w:sz w:val="28"/>
          <w:szCs w:val="28"/>
          <w:shd w:val="clear" w:color="auto" w:fill="FFFFFF"/>
        </w:rPr>
        <w:t xml:space="preserve"> П</w:t>
      </w:r>
      <w:proofErr w:type="gramEnd"/>
      <w:r w:rsidR="003B484F" w:rsidRPr="00ED3720">
        <w:rPr>
          <w:color w:val="000000"/>
          <w:sz w:val="28"/>
          <w:szCs w:val="28"/>
          <w:shd w:val="clear" w:color="auto" w:fill="FFFFFF"/>
        </w:rPr>
        <w:t xml:space="preserve">ервое. </w:t>
      </w:r>
      <w:r w:rsidR="003B484F" w:rsidRPr="0082259E">
        <w:rPr>
          <w:color w:val="000000"/>
          <w:sz w:val="28"/>
          <w:szCs w:val="28"/>
          <w:shd w:val="clear" w:color="auto" w:fill="FFFFFF"/>
        </w:rPr>
        <w:t>Т.</w:t>
      </w:r>
      <w:r w:rsidR="003B484F">
        <w:rPr>
          <w:sz w:val="28"/>
          <w:szCs w:val="28"/>
          <w:lang w:val="en-US"/>
        </w:rPr>
        <w:t>V</w:t>
      </w:r>
      <w:r w:rsidR="003B484F" w:rsidRPr="0082259E">
        <w:rPr>
          <w:sz w:val="28"/>
          <w:szCs w:val="28"/>
        </w:rPr>
        <w:t xml:space="preserve">. </w:t>
      </w:r>
      <w:r w:rsidR="003B484F">
        <w:rPr>
          <w:sz w:val="28"/>
          <w:szCs w:val="28"/>
        </w:rPr>
        <w:t xml:space="preserve">1713–1719 гг. </w:t>
      </w:r>
      <w:r w:rsidR="003B484F" w:rsidRPr="00ED3720">
        <w:rPr>
          <w:color w:val="000000"/>
          <w:sz w:val="28"/>
          <w:szCs w:val="28"/>
          <w:shd w:val="clear" w:color="auto" w:fill="FFFFFF"/>
        </w:rPr>
        <w:t xml:space="preserve">– СПб: </w:t>
      </w:r>
      <w:r w:rsidR="003B484F" w:rsidRPr="00ED3720">
        <w:rPr>
          <w:rStyle w:val="apple-converted-space"/>
          <w:color w:val="5E5E5E"/>
          <w:sz w:val="28"/>
          <w:szCs w:val="28"/>
          <w:shd w:val="clear" w:color="auto" w:fill="FFFFFF"/>
        </w:rPr>
        <w:t> </w:t>
      </w:r>
      <w:r w:rsidR="003B484F" w:rsidRPr="00ED3720">
        <w:rPr>
          <w:color w:val="000000"/>
          <w:sz w:val="28"/>
          <w:szCs w:val="28"/>
          <w:shd w:val="clear" w:color="auto" w:fill="FFFFFF"/>
        </w:rPr>
        <w:t xml:space="preserve">Тип. II Отделения Собственной Его Императорского Величества Канцелярии, 1830. – </w:t>
      </w:r>
      <w:r w:rsidR="003B484F">
        <w:rPr>
          <w:sz w:val="28"/>
          <w:szCs w:val="28"/>
        </w:rPr>
        <w:t>№ 3294</w:t>
      </w:r>
      <w:r w:rsidRPr="0082259E">
        <w:rPr>
          <w:sz w:val="28"/>
          <w:szCs w:val="28"/>
        </w:rPr>
        <w:t>.</w:t>
      </w:r>
      <w:r w:rsidR="003B484F">
        <w:rPr>
          <w:sz w:val="28"/>
          <w:szCs w:val="28"/>
        </w:rPr>
        <w:t>– С. 624.</w:t>
      </w:r>
    </w:p>
  </w:endnote>
  <w:endnote w:id="11">
    <w:p w:rsidR="00807EFD" w:rsidRPr="00DD714D" w:rsidRDefault="00807EFD" w:rsidP="00807EFD">
      <w:pPr>
        <w:pStyle w:val="af4"/>
        <w:rPr>
          <w:sz w:val="28"/>
          <w:szCs w:val="28"/>
        </w:rPr>
      </w:pPr>
      <w:r w:rsidRPr="00DD714D">
        <w:rPr>
          <w:rStyle w:val="a9"/>
          <w:sz w:val="28"/>
          <w:szCs w:val="28"/>
        </w:rPr>
        <w:endnoteRef/>
      </w:r>
      <w:r w:rsidRPr="00DD714D">
        <w:rPr>
          <w:sz w:val="28"/>
          <w:szCs w:val="28"/>
        </w:rPr>
        <w:t xml:space="preserve"> </w:t>
      </w:r>
      <w:proofErr w:type="spellStart"/>
      <w:r w:rsidRPr="00DD714D">
        <w:rPr>
          <w:sz w:val="28"/>
          <w:szCs w:val="28"/>
        </w:rPr>
        <w:t>Готье</w:t>
      </w:r>
      <w:proofErr w:type="spellEnd"/>
      <w:r w:rsidRPr="00DD714D">
        <w:rPr>
          <w:sz w:val="28"/>
          <w:szCs w:val="28"/>
        </w:rPr>
        <w:t xml:space="preserve"> Ю. история областного управления в России от Петра </w:t>
      </w:r>
      <w:r w:rsidRPr="00DD714D">
        <w:rPr>
          <w:sz w:val="28"/>
          <w:szCs w:val="28"/>
          <w:lang w:val="en-US"/>
        </w:rPr>
        <w:t>I</w:t>
      </w:r>
      <w:r w:rsidRPr="00DD714D">
        <w:rPr>
          <w:sz w:val="28"/>
          <w:szCs w:val="28"/>
        </w:rPr>
        <w:t xml:space="preserve"> до Екатерины </w:t>
      </w:r>
      <w:r w:rsidRPr="00DD714D">
        <w:rPr>
          <w:sz w:val="28"/>
          <w:szCs w:val="28"/>
          <w:lang w:val="en-US"/>
        </w:rPr>
        <w:t>II</w:t>
      </w:r>
      <w:r w:rsidRPr="00DD714D">
        <w:rPr>
          <w:sz w:val="28"/>
          <w:szCs w:val="28"/>
        </w:rPr>
        <w:t xml:space="preserve">. Том. </w:t>
      </w:r>
      <w:proofErr w:type="gramStart"/>
      <w:r w:rsidRPr="00DD714D">
        <w:rPr>
          <w:sz w:val="28"/>
          <w:szCs w:val="28"/>
          <w:lang w:val="en-US"/>
        </w:rPr>
        <w:t>I</w:t>
      </w:r>
      <w:r w:rsidRPr="00DD714D">
        <w:rPr>
          <w:sz w:val="28"/>
          <w:szCs w:val="28"/>
        </w:rPr>
        <w:t>. Реформа 1727 года.</w:t>
      </w:r>
      <w:proofErr w:type="gramEnd"/>
      <w:r w:rsidRPr="00DD714D">
        <w:rPr>
          <w:sz w:val="28"/>
          <w:szCs w:val="28"/>
        </w:rPr>
        <w:t xml:space="preserve"> Областное деление и областные учреждения 1727–1775 гг. – М.: Типография Г. </w:t>
      </w:r>
      <w:proofErr w:type="spellStart"/>
      <w:r w:rsidRPr="00DD714D">
        <w:rPr>
          <w:sz w:val="28"/>
          <w:szCs w:val="28"/>
        </w:rPr>
        <w:t>Лисснера</w:t>
      </w:r>
      <w:proofErr w:type="spellEnd"/>
      <w:r w:rsidRPr="00DD714D">
        <w:rPr>
          <w:sz w:val="28"/>
          <w:szCs w:val="28"/>
        </w:rPr>
        <w:t xml:space="preserve"> и Д. </w:t>
      </w:r>
      <w:proofErr w:type="spellStart"/>
      <w:r w:rsidRPr="00DD714D">
        <w:rPr>
          <w:sz w:val="28"/>
          <w:szCs w:val="28"/>
        </w:rPr>
        <w:t>Собко</w:t>
      </w:r>
      <w:proofErr w:type="spellEnd"/>
      <w:r w:rsidRPr="00DD714D">
        <w:rPr>
          <w:sz w:val="28"/>
          <w:szCs w:val="28"/>
        </w:rPr>
        <w:t>, 1913. – С. 473 (</w:t>
      </w:r>
      <w:r>
        <w:rPr>
          <w:sz w:val="28"/>
          <w:szCs w:val="28"/>
        </w:rPr>
        <w:t>Интернет ресурс «</w:t>
      </w:r>
      <w:proofErr w:type="spellStart"/>
      <w:r>
        <w:rPr>
          <w:sz w:val="28"/>
          <w:szCs w:val="28"/>
        </w:rPr>
        <w:t>Рунивер</w:t>
      </w:r>
      <w:proofErr w:type="spellEnd"/>
      <w:r>
        <w:rPr>
          <w:sz w:val="28"/>
          <w:szCs w:val="28"/>
        </w:rPr>
        <w:t xml:space="preserve">: </w:t>
      </w:r>
      <w:r w:rsidRPr="00DD714D">
        <w:rPr>
          <w:sz w:val="28"/>
          <w:szCs w:val="28"/>
        </w:rPr>
        <w:t>http://www.runivers.ru/upload/iblock/d26/1907_t1_190x280.pdf)</w:t>
      </w:r>
    </w:p>
  </w:endnote>
  <w:endnote w:id="12">
    <w:p w:rsidR="000D6C9F" w:rsidRPr="0082259E" w:rsidRDefault="000D6C9F" w:rsidP="0082259E">
      <w:pPr>
        <w:pStyle w:val="af4"/>
        <w:jc w:val="both"/>
        <w:rPr>
          <w:sz w:val="28"/>
          <w:szCs w:val="28"/>
        </w:rPr>
      </w:pPr>
      <w:r w:rsidRPr="0082259E">
        <w:rPr>
          <w:rStyle w:val="a6"/>
          <w:sz w:val="28"/>
          <w:szCs w:val="28"/>
        </w:rPr>
        <w:endnoteRef/>
      </w:r>
      <w:r w:rsidRPr="0082259E">
        <w:rPr>
          <w:sz w:val="28"/>
          <w:szCs w:val="28"/>
        </w:rPr>
        <w:t xml:space="preserve"> </w:t>
      </w:r>
      <w:r w:rsidR="003B484F" w:rsidRPr="0082259E">
        <w:rPr>
          <w:color w:val="000000"/>
          <w:sz w:val="28"/>
          <w:szCs w:val="28"/>
          <w:shd w:val="clear" w:color="auto" w:fill="FFFFFF"/>
        </w:rPr>
        <w:t xml:space="preserve">Полное </w:t>
      </w:r>
      <w:r w:rsidR="003B484F" w:rsidRPr="00ED3720">
        <w:rPr>
          <w:color w:val="000000"/>
          <w:sz w:val="28"/>
          <w:szCs w:val="28"/>
          <w:shd w:val="clear" w:color="auto" w:fill="FFFFFF"/>
        </w:rPr>
        <w:t>собрание законов Российской империи. Собрание</w:t>
      </w:r>
      <w:proofErr w:type="gramStart"/>
      <w:r w:rsidR="003B484F" w:rsidRPr="00ED3720">
        <w:rPr>
          <w:color w:val="000000"/>
          <w:sz w:val="28"/>
          <w:szCs w:val="28"/>
          <w:shd w:val="clear" w:color="auto" w:fill="FFFFFF"/>
        </w:rPr>
        <w:t xml:space="preserve"> П</w:t>
      </w:r>
      <w:proofErr w:type="gramEnd"/>
      <w:r w:rsidR="003B484F" w:rsidRPr="00ED3720">
        <w:rPr>
          <w:color w:val="000000"/>
          <w:sz w:val="28"/>
          <w:szCs w:val="28"/>
          <w:shd w:val="clear" w:color="auto" w:fill="FFFFFF"/>
        </w:rPr>
        <w:t xml:space="preserve">ервое. </w:t>
      </w:r>
      <w:r w:rsidR="003B484F" w:rsidRPr="0082259E">
        <w:rPr>
          <w:color w:val="000000"/>
          <w:sz w:val="28"/>
          <w:szCs w:val="28"/>
          <w:shd w:val="clear" w:color="auto" w:fill="FFFFFF"/>
        </w:rPr>
        <w:t>Т.</w:t>
      </w:r>
      <w:r w:rsidR="003B484F">
        <w:rPr>
          <w:sz w:val="28"/>
          <w:szCs w:val="28"/>
          <w:lang w:val="en-US"/>
        </w:rPr>
        <w:t>VII</w:t>
      </w:r>
      <w:r w:rsidR="003B484F" w:rsidRPr="0082259E">
        <w:rPr>
          <w:sz w:val="28"/>
          <w:szCs w:val="28"/>
        </w:rPr>
        <w:t xml:space="preserve">. </w:t>
      </w:r>
      <w:r w:rsidR="003B484F">
        <w:rPr>
          <w:sz w:val="28"/>
          <w:szCs w:val="28"/>
        </w:rPr>
        <w:t>17</w:t>
      </w:r>
      <w:r w:rsidR="003B484F" w:rsidRPr="003B484F">
        <w:rPr>
          <w:sz w:val="28"/>
          <w:szCs w:val="28"/>
        </w:rPr>
        <w:t>2</w:t>
      </w:r>
      <w:r w:rsidR="003B484F">
        <w:rPr>
          <w:sz w:val="28"/>
          <w:szCs w:val="28"/>
        </w:rPr>
        <w:t>3–17</w:t>
      </w:r>
      <w:r w:rsidR="003B484F" w:rsidRPr="003B484F">
        <w:rPr>
          <w:sz w:val="28"/>
          <w:szCs w:val="28"/>
        </w:rPr>
        <w:t>27</w:t>
      </w:r>
      <w:r w:rsidR="003B484F">
        <w:rPr>
          <w:sz w:val="28"/>
          <w:szCs w:val="28"/>
        </w:rPr>
        <w:t xml:space="preserve"> гг. </w:t>
      </w:r>
      <w:r w:rsidR="003B484F" w:rsidRPr="00ED3720">
        <w:rPr>
          <w:color w:val="000000"/>
          <w:sz w:val="28"/>
          <w:szCs w:val="28"/>
          <w:shd w:val="clear" w:color="auto" w:fill="FFFFFF"/>
        </w:rPr>
        <w:t xml:space="preserve">– СПб: </w:t>
      </w:r>
      <w:r w:rsidR="003B484F" w:rsidRPr="00ED3720">
        <w:rPr>
          <w:rStyle w:val="apple-converted-space"/>
          <w:color w:val="5E5E5E"/>
          <w:sz w:val="28"/>
          <w:szCs w:val="28"/>
          <w:shd w:val="clear" w:color="auto" w:fill="FFFFFF"/>
        </w:rPr>
        <w:t> </w:t>
      </w:r>
      <w:r w:rsidR="003B484F" w:rsidRPr="00ED3720">
        <w:rPr>
          <w:color w:val="000000"/>
          <w:sz w:val="28"/>
          <w:szCs w:val="28"/>
          <w:shd w:val="clear" w:color="auto" w:fill="FFFFFF"/>
        </w:rPr>
        <w:t xml:space="preserve">Тип. II Отделения Собственной Его Императорского Величества Канцелярии, 1830. – </w:t>
      </w:r>
      <w:r w:rsidRPr="0082259E">
        <w:rPr>
          <w:sz w:val="28"/>
          <w:szCs w:val="28"/>
        </w:rPr>
        <w:t xml:space="preserve">№ 5029. </w:t>
      </w:r>
      <w:r w:rsidRPr="0082259E">
        <w:rPr>
          <w:sz w:val="28"/>
          <w:szCs w:val="28"/>
          <w:lang w:val="en-US"/>
        </w:rPr>
        <w:t>C</w:t>
      </w:r>
      <w:r w:rsidRPr="0082259E">
        <w:rPr>
          <w:sz w:val="28"/>
          <w:szCs w:val="28"/>
        </w:rPr>
        <w:t>. 756–757.</w:t>
      </w:r>
    </w:p>
  </w:endnote>
  <w:endnote w:id="13">
    <w:p w:rsidR="000D6C9F" w:rsidRPr="0082259E" w:rsidRDefault="000D6C9F" w:rsidP="0082259E">
      <w:pPr>
        <w:jc w:val="both"/>
        <w:rPr>
          <w:sz w:val="28"/>
          <w:szCs w:val="28"/>
        </w:rPr>
      </w:pPr>
      <w:r w:rsidRPr="0082259E">
        <w:rPr>
          <w:rStyle w:val="a6"/>
          <w:sz w:val="28"/>
          <w:szCs w:val="28"/>
        </w:rPr>
        <w:endnoteRef/>
      </w:r>
      <w:r w:rsidRPr="0082259E">
        <w:rPr>
          <w:sz w:val="28"/>
          <w:szCs w:val="28"/>
        </w:rPr>
        <w:t xml:space="preserve"> </w:t>
      </w:r>
      <w:r w:rsidR="003B484F" w:rsidRPr="0082259E">
        <w:rPr>
          <w:color w:val="000000"/>
          <w:sz w:val="28"/>
          <w:szCs w:val="28"/>
          <w:shd w:val="clear" w:color="auto" w:fill="FFFFFF"/>
        </w:rPr>
        <w:t xml:space="preserve">Полное </w:t>
      </w:r>
      <w:r w:rsidR="003B484F" w:rsidRPr="00ED3720">
        <w:rPr>
          <w:color w:val="000000"/>
          <w:sz w:val="28"/>
          <w:szCs w:val="28"/>
          <w:shd w:val="clear" w:color="auto" w:fill="FFFFFF"/>
        </w:rPr>
        <w:t>собрание законов Российской империи. Собрание</w:t>
      </w:r>
      <w:proofErr w:type="gramStart"/>
      <w:r w:rsidR="003B484F" w:rsidRPr="00ED3720">
        <w:rPr>
          <w:color w:val="000000"/>
          <w:sz w:val="28"/>
          <w:szCs w:val="28"/>
          <w:shd w:val="clear" w:color="auto" w:fill="FFFFFF"/>
        </w:rPr>
        <w:t xml:space="preserve"> П</w:t>
      </w:r>
      <w:proofErr w:type="gramEnd"/>
      <w:r w:rsidR="003B484F" w:rsidRPr="00ED3720">
        <w:rPr>
          <w:color w:val="000000"/>
          <w:sz w:val="28"/>
          <w:szCs w:val="28"/>
          <w:shd w:val="clear" w:color="auto" w:fill="FFFFFF"/>
        </w:rPr>
        <w:t xml:space="preserve">ервое. </w:t>
      </w:r>
      <w:r w:rsidR="003B484F" w:rsidRPr="0082259E">
        <w:rPr>
          <w:color w:val="000000"/>
          <w:sz w:val="28"/>
          <w:szCs w:val="28"/>
          <w:shd w:val="clear" w:color="auto" w:fill="FFFFFF"/>
        </w:rPr>
        <w:t>Т.</w:t>
      </w:r>
      <w:r w:rsidR="003B484F">
        <w:rPr>
          <w:sz w:val="28"/>
          <w:szCs w:val="28"/>
          <w:lang w:val="en-US"/>
        </w:rPr>
        <w:t>XX</w:t>
      </w:r>
      <w:r w:rsidR="003B484F" w:rsidRPr="0082259E">
        <w:rPr>
          <w:sz w:val="28"/>
          <w:szCs w:val="28"/>
        </w:rPr>
        <w:t xml:space="preserve">. </w:t>
      </w:r>
      <w:r w:rsidR="003B484F">
        <w:rPr>
          <w:sz w:val="28"/>
          <w:szCs w:val="28"/>
        </w:rPr>
        <w:t>17</w:t>
      </w:r>
      <w:r w:rsidR="003B484F" w:rsidRPr="003B484F">
        <w:rPr>
          <w:sz w:val="28"/>
          <w:szCs w:val="28"/>
        </w:rPr>
        <w:t>75</w:t>
      </w:r>
      <w:r w:rsidR="003B484F">
        <w:rPr>
          <w:sz w:val="28"/>
          <w:szCs w:val="28"/>
        </w:rPr>
        <w:t>–17</w:t>
      </w:r>
      <w:r w:rsidR="003B484F" w:rsidRPr="003B484F">
        <w:rPr>
          <w:sz w:val="28"/>
          <w:szCs w:val="28"/>
        </w:rPr>
        <w:t>80</w:t>
      </w:r>
      <w:r w:rsidR="003B484F">
        <w:rPr>
          <w:sz w:val="28"/>
          <w:szCs w:val="28"/>
        </w:rPr>
        <w:t xml:space="preserve"> гг. </w:t>
      </w:r>
      <w:r w:rsidR="003B484F" w:rsidRPr="00ED3720">
        <w:rPr>
          <w:color w:val="000000"/>
          <w:sz w:val="28"/>
          <w:szCs w:val="28"/>
          <w:shd w:val="clear" w:color="auto" w:fill="FFFFFF"/>
        </w:rPr>
        <w:t xml:space="preserve">– СПб: </w:t>
      </w:r>
      <w:r w:rsidR="003B484F" w:rsidRPr="00ED3720">
        <w:rPr>
          <w:rStyle w:val="apple-converted-space"/>
          <w:color w:val="5E5E5E"/>
          <w:sz w:val="28"/>
          <w:szCs w:val="28"/>
          <w:shd w:val="clear" w:color="auto" w:fill="FFFFFF"/>
        </w:rPr>
        <w:t> </w:t>
      </w:r>
      <w:r w:rsidR="003B484F" w:rsidRPr="00ED3720">
        <w:rPr>
          <w:color w:val="000000"/>
          <w:sz w:val="28"/>
          <w:szCs w:val="28"/>
          <w:shd w:val="clear" w:color="auto" w:fill="FFFFFF"/>
        </w:rPr>
        <w:t>Тип. II Отделения Собственной Его Императорского Величества Канцелярии, 1830. –</w:t>
      </w:r>
      <w:r w:rsidR="003B484F">
        <w:rPr>
          <w:color w:val="000000"/>
          <w:sz w:val="28"/>
          <w:szCs w:val="28"/>
          <w:shd w:val="clear" w:color="auto" w:fill="FFFFFF"/>
        </w:rPr>
        <w:t xml:space="preserve"> </w:t>
      </w:r>
      <w:r w:rsidR="003B484F">
        <w:rPr>
          <w:sz w:val="28"/>
          <w:szCs w:val="28"/>
        </w:rPr>
        <w:t>№ 14716.–</w:t>
      </w:r>
      <w:r w:rsidRPr="0082259E">
        <w:rPr>
          <w:sz w:val="28"/>
          <w:szCs w:val="28"/>
        </w:rPr>
        <w:t xml:space="preserve"> </w:t>
      </w:r>
      <w:r w:rsidR="003B484F">
        <w:rPr>
          <w:sz w:val="28"/>
          <w:szCs w:val="28"/>
        </w:rPr>
        <w:t>С</w:t>
      </w:r>
      <w:r w:rsidRPr="0082259E">
        <w:rPr>
          <w:sz w:val="28"/>
          <w:szCs w:val="28"/>
        </w:rPr>
        <w:t>.598.</w:t>
      </w:r>
    </w:p>
  </w:endnote>
  <w:endnote w:id="14">
    <w:p w:rsidR="00882BBF" w:rsidRPr="0082259E" w:rsidRDefault="00882BBF" w:rsidP="0082259E">
      <w:pPr>
        <w:pStyle w:val="af4"/>
        <w:jc w:val="both"/>
        <w:rPr>
          <w:sz w:val="28"/>
          <w:szCs w:val="28"/>
        </w:rPr>
      </w:pPr>
      <w:r w:rsidRPr="0082259E">
        <w:rPr>
          <w:rStyle w:val="a9"/>
          <w:sz w:val="28"/>
          <w:szCs w:val="28"/>
        </w:rPr>
        <w:endnoteRef/>
      </w:r>
      <w:r w:rsidRPr="0082259E">
        <w:rPr>
          <w:sz w:val="28"/>
          <w:szCs w:val="28"/>
        </w:rPr>
        <w:t xml:space="preserve"> </w:t>
      </w:r>
      <w:r w:rsidR="003B484F" w:rsidRPr="0082259E">
        <w:rPr>
          <w:color w:val="000000"/>
          <w:sz w:val="28"/>
          <w:szCs w:val="28"/>
          <w:shd w:val="clear" w:color="auto" w:fill="FFFFFF"/>
        </w:rPr>
        <w:t xml:space="preserve">Полное </w:t>
      </w:r>
      <w:r w:rsidR="003B484F" w:rsidRPr="00ED3720">
        <w:rPr>
          <w:color w:val="000000"/>
          <w:sz w:val="28"/>
          <w:szCs w:val="28"/>
          <w:shd w:val="clear" w:color="auto" w:fill="FFFFFF"/>
        </w:rPr>
        <w:t>собрание законов Российской империи. Собрание</w:t>
      </w:r>
      <w:proofErr w:type="gramStart"/>
      <w:r w:rsidR="003B484F" w:rsidRPr="00ED3720">
        <w:rPr>
          <w:color w:val="000000"/>
          <w:sz w:val="28"/>
          <w:szCs w:val="28"/>
          <w:shd w:val="clear" w:color="auto" w:fill="FFFFFF"/>
        </w:rPr>
        <w:t xml:space="preserve"> П</w:t>
      </w:r>
      <w:proofErr w:type="gramEnd"/>
      <w:r w:rsidR="003B484F" w:rsidRPr="00ED3720">
        <w:rPr>
          <w:color w:val="000000"/>
          <w:sz w:val="28"/>
          <w:szCs w:val="28"/>
          <w:shd w:val="clear" w:color="auto" w:fill="FFFFFF"/>
        </w:rPr>
        <w:t xml:space="preserve">ервое. </w:t>
      </w:r>
      <w:r w:rsidR="003B484F" w:rsidRPr="0082259E">
        <w:rPr>
          <w:color w:val="000000"/>
          <w:sz w:val="28"/>
          <w:szCs w:val="28"/>
          <w:shd w:val="clear" w:color="auto" w:fill="FFFFFF"/>
        </w:rPr>
        <w:t>Т.</w:t>
      </w:r>
      <w:r w:rsidR="003B484F">
        <w:rPr>
          <w:sz w:val="28"/>
          <w:szCs w:val="28"/>
          <w:lang w:val="en-US"/>
        </w:rPr>
        <w:t>XX</w:t>
      </w:r>
      <w:r w:rsidR="003B484F" w:rsidRPr="0082259E">
        <w:rPr>
          <w:sz w:val="28"/>
          <w:szCs w:val="28"/>
        </w:rPr>
        <w:t xml:space="preserve">. </w:t>
      </w:r>
      <w:r w:rsidR="003B484F">
        <w:rPr>
          <w:sz w:val="28"/>
          <w:szCs w:val="28"/>
        </w:rPr>
        <w:t>17</w:t>
      </w:r>
      <w:r w:rsidR="003B484F" w:rsidRPr="003B484F">
        <w:rPr>
          <w:sz w:val="28"/>
          <w:szCs w:val="28"/>
        </w:rPr>
        <w:t>75</w:t>
      </w:r>
      <w:r w:rsidR="003B484F">
        <w:rPr>
          <w:sz w:val="28"/>
          <w:szCs w:val="28"/>
        </w:rPr>
        <w:t>–17</w:t>
      </w:r>
      <w:r w:rsidR="003B484F" w:rsidRPr="003B484F">
        <w:rPr>
          <w:sz w:val="28"/>
          <w:szCs w:val="28"/>
        </w:rPr>
        <w:t>80</w:t>
      </w:r>
      <w:r w:rsidR="003B484F">
        <w:rPr>
          <w:sz w:val="28"/>
          <w:szCs w:val="28"/>
        </w:rPr>
        <w:t xml:space="preserve"> гг. </w:t>
      </w:r>
      <w:r w:rsidR="003B484F" w:rsidRPr="00ED3720">
        <w:rPr>
          <w:color w:val="000000"/>
          <w:sz w:val="28"/>
          <w:szCs w:val="28"/>
          <w:shd w:val="clear" w:color="auto" w:fill="FFFFFF"/>
        </w:rPr>
        <w:t xml:space="preserve">– СПб: </w:t>
      </w:r>
      <w:r w:rsidR="003B484F" w:rsidRPr="00ED3720">
        <w:rPr>
          <w:rStyle w:val="apple-converted-space"/>
          <w:color w:val="5E5E5E"/>
          <w:sz w:val="28"/>
          <w:szCs w:val="28"/>
          <w:shd w:val="clear" w:color="auto" w:fill="FFFFFF"/>
        </w:rPr>
        <w:t> </w:t>
      </w:r>
      <w:r w:rsidR="003B484F" w:rsidRPr="00ED3720">
        <w:rPr>
          <w:color w:val="000000"/>
          <w:sz w:val="28"/>
          <w:szCs w:val="28"/>
          <w:shd w:val="clear" w:color="auto" w:fill="FFFFFF"/>
        </w:rPr>
        <w:t>Тип. II Отделения Собственной Его Императорского Величества Канцелярии, 1830. –</w:t>
      </w:r>
      <w:r w:rsidR="003B484F">
        <w:rPr>
          <w:color w:val="000000"/>
          <w:sz w:val="28"/>
          <w:szCs w:val="28"/>
          <w:shd w:val="clear" w:color="auto" w:fill="FFFFFF"/>
        </w:rPr>
        <w:t xml:space="preserve"> </w:t>
      </w:r>
      <w:r w:rsidRPr="0082259E">
        <w:rPr>
          <w:sz w:val="28"/>
          <w:szCs w:val="28"/>
        </w:rPr>
        <w:t>№ 14792</w:t>
      </w:r>
      <w:r w:rsidR="003B484F">
        <w:rPr>
          <w:sz w:val="28"/>
          <w:szCs w:val="28"/>
        </w:rPr>
        <w:t>. –</w:t>
      </w:r>
      <w:r w:rsidRPr="0082259E">
        <w:rPr>
          <w:sz w:val="28"/>
          <w:szCs w:val="28"/>
        </w:rPr>
        <w:t xml:space="preserve"> </w:t>
      </w:r>
      <w:r w:rsidR="003B484F">
        <w:rPr>
          <w:sz w:val="28"/>
          <w:szCs w:val="28"/>
        </w:rPr>
        <w:t>С</w:t>
      </w:r>
      <w:r w:rsidRPr="0082259E">
        <w:rPr>
          <w:sz w:val="28"/>
          <w:szCs w:val="28"/>
        </w:rPr>
        <w:t>.744</w:t>
      </w:r>
      <w:r w:rsidR="003B484F">
        <w:rPr>
          <w:sz w:val="28"/>
          <w:szCs w:val="28"/>
        </w:rPr>
        <w:t>.</w:t>
      </w:r>
    </w:p>
  </w:endnote>
  <w:endnote w:id="15">
    <w:p w:rsidR="004F3035" w:rsidRPr="00EA2E99" w:rsidRDefault="004F3035" w:rsidP="004F3035">
      <w:pPr>
        <w:pStyle w:val="af4"/>
        <w:rPr>
          <w:sz w:val="28"/>
          <w:szCs w:val="28"/>
        </w:rPr>
      </w:pPr>
      <w:r>
        <w:rPr>
          <w:rStyle w:val="a9"/>
        </w:rPr>
        <w:endnoteRef/>
      </w:r>
      <w:r>
        <w:t xml:space="preserve"> </w:t>
      </w:r>
      <w:r w:rsidRPr="00EA2E99">
        <w:rPr>
          <w:sz w:val="28"/>
          <w:szCs w:val="28"/>
        </w:rPr>
        <w:t>Интернет ресурс «Словари и энциклопедии на Академике» (http://dic.academic.ru/dic.nsf/ruwiki/43609).</w:t>
      </w:r>
    </w:p>
  </w:endnote>
  <w:endnote w:id="16">
    <w:p w:rsidR="00293D2C" w:rsidRPr="0082259E" w:rsidRDefault="00293D2C" w:rsidP="0082259E">
      <w:pPr>
        <w:pStyle w:val="af4"/>
        <w:jc w:val="both"/>
        <w:rPr>
          <w:sz w:val="28"/>
          <w:szCs w:val="28"/>
        </w:rPr>
      </w:pPr>
      <w:r w:rsidRPr="0082259E">
        <w:rPr>
          <w:rStyle w:val="a9"/>
          <w:sz w:val="28"/>
          <w:szCs w:val="28"/>
        </w:rPr>
        <w:endnoteRef/>
      </w:r>
      <w:r w:rsidRPr="0082259E">
        <w:rPr>
          <w:sz w:val="28"/>
          <w:szCs w:val="28"/>
        </w:rPr>
        <w:t xml:space="preserve"> </w:t>
      </w:r>
      <w:r w:rsidR="003B484F" w:rsidRPr="0082259E">
        <w:rPr>
          <w:color w:val="000000"/>
          <w:sz w:val="28"/>
          <w:szCs w:val="28"/>
          <w:shd w:val="clear" w:color="auto" w:fill="FFFFFF"/>
        </w:rPr>
        <w:t xml:space="preserve">Полное </w:t>
      </w:r>
      <w:r w:rsidR="003B484F" w:rsidRPr="00ED3720">
        <w:rPr>
          <w:color w:val="000000"/>
          <w:sz w:val="28"/>
          <w:szCs w:val="28"/>
          <w:shd w:val="clear" w:color="auto" w:fill="FFFFFF"/>
        </w:rPr>
        <w:t>собрание законов Российской империи. Собрание</w:t>
      </w:r>
      <w:proofErr w:type="gramStart"/>
      <w:r w:rsidR="003B484F" w:rsidRPr="00ED3720">
        <w:rPr>
          <w:color w:val="000000"/>
          <w:sz w:val="28"/>
          <w:szCs w:val="28"/>
          <w:shd w:val="clear" w:color="auto" w:fill="FFFFFF"/>
        </w:rPr>
        <w:t xml:space="preserve"> П</w:t>
      </w:r>
      <w:proofErr w:type="gramEnd"/>
      <w:r w:rsidR="003B484F" w:rsidRPr="00ED3720">
        <w:rPr>
          <w:color w:val="000000"/>
          <w:sz w:val="28"/>
          <w:szCs w:val="28"/>
          <w:shd w:val="clear" w:color="auto" w:fill="FFFFFF"/>
        </w:rPr>
        <w:t xml:space="preserve">ервое. </w:t>
      </w:r>
      <w:r w:rsidR="003B484F" w:rsidRPr="0082259E">
        <w:rPr>
          <w:color w:val="000000"/>
          <w:sz w:val="28"/>
          <w:szCs w:val="28"/>
          <w:shd w:val="clear" w:color="auto" w:fill="FFFFFF"/>
        </w:rPr>
        <w:t>Т.</w:t>
      </w:r>
      <w:r w:rsidR="003B484F">
        <w:rPr>
          <w:sz w:val="28"/>
          <w:szCs w:val="28"/>
          <w:lang w:val="en-US"/>
        </w:rPr>
        <w:t>XX</w:t>
      </w:r>
      <w:r w:rsidR="00246C7A">
        <w:rPr>
          <w:sz w:val="28"/>
          <w:szCs w:val="28"/>
          <w:lang w:val="en-US"/>
        </w:rPr>
        <w:t>IV</w:t>
      </w:r>
      <w:r w:rsidR="003B484F" w:rsidRPr="0082259E">
        <w:rPr>
          <w:sz w:val="28"/>
          <w:szCs w:val="28"/>
        </w:rPr>
        <w:t xml:space="preserve">. </w:t>
      </w:r>
      <w:r w:rsidR="003B484F">
        <w:rPr>
          <w:sz w:val="28"/>
          <w:szCs w:val="28"/>
        </w:rPr>
        <w:t>17</w:t>
      </w:r>
      <w:r w:rsidR="00246C7A" w:rsidRPr="00246C7A">
        <w:rPr>
          <w:sz w:val="28"/>
          <w:szCs w:val="28"/>
        </w:rPr>
        <w:t>96</w:t>
      </w:r>
      <w:r w:rsidR="003B484F">
        <w:rPr>
          <w:sz w:val="28"/>
          <w:szCs w:val="28"/>
        </w:rPr>
        <w:t>–17</w:t>
      </w:r>
      <w:r w:rsidR="00246C7A" w:rsidRPr="00246C7A">
        <w:rPr>
          <w:sz w:val="28"/>
          <w:szCs w:val="28"/>
        </w:rPr>
        <w:t>98</w:t>
      </w:r>
      <w:r w:rsidR="003B484F">
        <w:rPr>
          <w:sz w:val="28"/>
          <w:szCs w:val="28"/>
        </w:rPr>
        <w:t xml:space="preserve"> гг. </w:t>
      </w:r>
      <w:r w:rsidR="003B484F" w:rsidRPr="00ED3720">
        <w:rPr>
          <w:color w:val="000000"/>
          <w:sz w:val="28"/>
          <w:szCs w:val="28"/>
          <w:shd w:val="clear" w:color="auto" w:fill="FFFFFF"/>
        </w:rPr>
        <w:t xml:space="preserve">– СПб: </w:t>
      </w:r>
      <w:r w:rsidR="003B484F" w:rsidRPr="00ED3720">
        <w:rPr>
          <w:rStyle w:val="apple-converted-space"/>
          <w:color w:val="5E5E5E"/>
          <w:sz w:val="28"/>
          <w:szCs w:val="28"/>
          <w:shd w:val="clear" w:color="auto" w:fill="FFFFFF"/>
        </w:rPr>
        <w:t> </w:t>
      </w:r>
      <w:r w:rsidR="003B484F" w:rsidRPr="00ED3720">
        <w:rPr>
          <w:color w:val="000000"/>
          <w:sz w:val="28"/>
          <w:szCs w:val="28"/>
          <w:shd w:val="clear" w:color="auto" w:fill="FFFFFF"/>
        </w:rPr>
        <w:t>Тип. II Отделения Собственной Его Императорского Величества Канцелярии, 1830. –</w:t>
      </w:r>
      <w:r w:rsidR="003B484F">
        <w:rPr>
          <w:color w:val="000000"/>
          <w:sz w:val="28"/>
          <w:szCs w:val="28"/>
          <w:shd w:val="clear" w:color="auto" w:fill="FFFFFF"/>
        </w:rPr>
        <w:t xml:space="preserve"> </w:t>
      </w:r>
      <w:r w:rsidR="003B484F" w:rsidRPr="0082259E">
        <w:rPr>
          <w:sz w:val="28"/>
          <w:szCs w:val="28"/>
        </w:rPr>
        <w:t>№ 1</w:t>
      </w:r>
      <w:r w:rsidR="00246C7A" w:rsidRPr="00C51C2B">
        <w:rPr>
          <w:sz w:val="28"/>
          <w:szCs w:val="28"/>
        </w:rPr>
        <w:t>7634</w:t>
      </w:r>
      <w:r w:rsidR="003B484F">
        <w:rPr>
          <w:sz w:val="28"/>
          <w:szCs w:val="28"/>
        </w:rPr>
        <w:t>. –</w:t>
      </w:r>
      <w:r w:rsidR="003B484F" w:rsidRPr="0082259E">
        <w:rPr>
          <w:sz w:val="28"/>
          <w:szCs w:val="28"/>
        </w:rPr>
        <w:t xml:space="preserve"> </w:t>
      </w:r>
      <w:r w:rsidR="003B484F">
        <w:rPr>
          <w:sz w:val="28"/>
          <w:szCs w:val="28"/>
        </w:rPr>
        <w:t>С</w:t>
      </w:r>
      <w:r w:rsidR="003B484F" w:rsidRPr="0082259E">
        <w:rPr>
          <w:sz w:val="28"/>
          <w:szCs w:val="28"/>
        </w:rPr>
        <w:t>.</w:t>
      </w:r>
      <w:r w:rsidR="00246C7A" w:rsidRPr="00C51C2B">
        <w:rPr>
          <w:sz w:val="28"/>
          <w:szCs w:val="28"/>
        </w:rPr>
        <w:t>229</w:t>
      </w:r>
      <w:r w:rsidR="003B484F">
        <w:rPr>
          <w:sz w:val="28"/>
          <w:szCs w:val="28"/>
        </w:rPr>
        <w:t>.</w:t>
      </w:r>
    </w:p>
  </w:endnote>
  <w:endnote w:id="17">
    <w:p w:rsidR="001B3D37" w:rsidRDefault="001B3D37">
      <w:pPr>
        <w:pStyle w:val="af4"/>
      </w:pPr>
      <w:r>
        <w:rPr>
          <w:rStyle w:val="a9"/>
        </w:rPr>
        <w:endnoteRef/>
      </w:r>
      <w:r>
        <w:t xml:space="preserve"> </w:t>
      </w:r>
      <w:r w:rsidRPr="0082259E">
        <w:rPr>
          <w:sz w:val="28"/>
          <w:szCs w:val="28"/>
        </w:rPr>
        <w:t>Список населенных мест по сведениям 1870–1872 гг. Издан Центральным статистическим комитетов Министерства внутренних дел. – СПб, 1877</w:t>
      </w:r>
      <w:r>
        <w:rPr>
          <w:sz w:val="28"/>
          <w:szCs w:val="28"/>
        </w:rPr>
        <w:t>. – С. 1.</w:t>
      </w:r>
    </w:p>
  </w:endnote>
  <w:endnote w:id="18">
    <w:p w:rsidR="00C51C2B" w:rsidRPr="00C51C2B" w:rsidRDefault="00C51C2B">
      <w:pPr>
        <w:pStyle w:val="af4"/>
      </w:pPr>
      <w:r w:rsidRPr="003F1AA7">
        <w:rPr>
          <w:rStyle w:val="a9"/>
          <w:sz w:val="28"/>
          <w:szCs w:val="28"/>
        </w:rPr>
        <w:endnoteRef/>
      </w:r>
      <w:r w:rsidRPr="003F1AA7">
        <w:rPr>
          <w:sz w:val="28"/>
          <w:szCs w:val="28"/>
        </w:rPr>
        <w:t xml:space="preserve"> В разных справочных изданиях указываю различную площадь губернии: </w:t>
      </w:r>
      <w:r w:rsidRPr="003F1AA7">
        <w:rPr>
          <w:b/>
          <w:sz w:val="28"/>
          <w:szCs w:val="28"/>
        </w:rPr>
        <w:t>70639</w:t>
      </w:r>
      <w:r w:rsidRPr="003F1AA7">
        <w:rPr>
          <w:sz w:val="28"/>
          <w:szCs w:val="28"/>
        </w:rPr>
        <w:t xml:space="preserve"> кв. верст – </w:t>
      </w:r>
      <w:r w:rsidRPr="003F1AA7">
        <w:rPr>
          <w:color w:val="000000"/>
          <w:sz w:val="28"/>
          <w:szCs w:val="28"/>
          <w:shd w:val="clear" w:color="auto" w:fill="FFFFFF"/>
        </w:rPr>
        <w:t xml:space="preserve">Материалы для географии и статистики России, собранные офицерами Генерального штаба. </w:t>
      </w:r>
      <w:proofErr w:type="gramStart"/>
      <w:r w:rsidRPr="003F1AA7">
        <w:rPr>
          <w:color w:val="000000"/>
          <w:sz w:val="28"/>
          <w:szCs w:val="28"/>
          <w:shd w:val="clear" w:color="auto" w:fill="FFFFFF"/>
        </w:rPr>
        <w:t>Костромская</w:t>
      </w:r>
      <w:proofErr w:type="gramEnd"/>
      <w:r w:rsidRPr="003F1AA7">
        <w:rPr>
          <w:color w:val="000000"/>
          <w:sz w:val="28"/>
          <w:szCs w:val="28"/>
          <w:shd w:val="clear" w:color="auto" w:fill="FFFFFF"/>
        </w:rPr>
        <w:t xml:space="preserve"> губернии.– СПб: Типография И. </w:t>
      </w:r>
      <w:proofErr w:type="spellStart"/>
      <w:r w:rsidRPr="003F1AA7">
        <w:rPr>
          <w:color w:val="000000"/>
          <w:sz w:val="28"/>
          <w:szCs w:val="28"/>
          <w:shd w:val="clear" w:color="auto" w:fill="FFFFFF"/>
        </w:rPr>
        <w:t>Тиблена</w:t>
      </w:r>
      <w:proofErr w:type="spellEnd"/>
      <w:r w:rsidRPr="003F1AA7">
        <w:rPr>
          <w:color w:val="000000"/>
          <w:sz w:val="28"/>
          <w:szCs w:val="28"/>
          <w:shd w:val="clear" w:color="auto" w:fill="FFFFFF"/>
        </w:rPr>
        <w:t xml:space="preserve"> и К, 1861. – С.32; </w:t>
      </w:r>
      <w:r w:rsidRPr="003F1AA7">
        <w:rPr>
          <w:b/>
          <w:color w:val="000000"/>
          <w:sz w:val="28"/>
          <w:szCs w:val="28"/>
          <w:shd w:val="clear" w:color="auto" w:fill="FFFFFF"/>
        </w:rPr>
        <w:t xml:space="preserve">74423 </w:t>
      </w:r>
      <w:r w:rsidRPr="003F1AA7">
        <w:rPr>
          <w:color w:val="000000"/>
          <w:sz w:val="28"/>
          <w:szCs w:val="28"/>
          <w:shd w:val="clear" w:color="auto" w:fill="FFFFFF"/>
        </w:rPr>
        <w:t xml:space="preserve">– </w:t>
      </w:r>
      <w:r w:rsidRPr="003F1AA7">
        <w:rPr>
          <w:sz w:val="28"/>
          <w:szCs w:val="28"/>
        </w:rPr>
        <w:t>Список населенных мест по сведениям 1870–1872 гг. Издан</w:t>
      </w:r>
      <w:r w:rsidRPr="0082259E">
        <w:rPr>
          <w:sz w:val="28"/>
          <w:szCs w:val="28"/>
        </w:rPr>
        <w:t xml:space="preserve"> Центральным статистическим комитетов Министерства внутренних дел. – СПб, 1877</w:t>
      </w:r>
      <w:r>
        <w:rPr>
          <w:sz w:val="28"/>
          <w:szCs w:val="28"/>
        </w:rPr>
        <w:t xml:space="preserve">. – С.1; </w:t>
      </w:r>
      <w:r w:rsidRPr="003F1AA7">
        <w:rPr>
          <w:b/>
          <w:sz w:val="28"/>
          <w:szCs w:val="28"/>
        </w:rPr>
        <w:t xml:space="preserve">73809 </w:t>
      </w:r>
      <w:r>
        <w:rPr>
          <w:sz w:val="28"/>
          <w:szCs w:val="28"/>
        </w:rPr>
        <w:t xml:space="preserve">– Костромской календарь на 1897 г. – Кострома: Костромская губернская типография, </w:t>
      </w:r>
      <w:r w:rsidRPr="00C51C2B">
        <w:rPr>
          <w:sz w:val="28"/>
          <w:szCs w:val="28"/>
        </w:rPr>
        <w:t>[</w:t>
      </w:r>
      <w:proofErr w:type="gramStart"/>
      <w:r>
        <w:rPr>
          <w:sz w:val="28"/>
          <w:szCs w:val="28"/>
        </w:rPr>
        <w:t>б</w:t>
      </w:r>
      <w:proofErr w:type="gramEnd"/>
      <w:r>
        <w:rPr>
          <w:sz w:val="28"/>
          <w:szCs w:val="28"/>
        </w:rPr>
        <w:t>/</w:t>
      </w:r>
      <w:proofErr w:type="spellStart"/>
      <w:r>
        <w:rPr>
          <w:sz w:val="28"/>
          <w:szCs w:val="28"/>
        </w:rPr>
        <w:t>д</w:t>
      </w:r>
      <w:proofErr w:type="spellEnd"/>
      <w:r w:rsidRPr="00C51C2B">
        <w:rPr>
          <w:sz w:val="28"/>
          <w:szCs w:val="28"/>
        </w:rPr>
        <w:t>]</w:t>
      </w:r>
      <w:r>
        <w:rPr>
          <w:sz w:val="28"/>
          <w:szCs w:val="28"/>
        </w:rPr>
        <w:t>.– С.</w:t>
      </w:r>
      <w:r w:rsidR="003F1AA7">
        <w:rPr>
          <w:sz w:val="28"/>
          <w:szCs w:val="28"/>
        </w:rPr>
        <w:t xml:space="preserve">133; 74400 – </w:t>
      </w:r>
      <w:r w:rsidR="003F1AA7" w:rsidRPr="00777176">
        <w:rPr>
          <w:sz w:val="28"/>
          <w:szCs w:val="28"/>
        </w:rPr>
        <w:t>Обзор Костромской губернии за 19</w:t>
      </w:r>
      <w:r w:rsidR="003F1AA7">
        <w:rPr>
          <w:sz w:val="28"/>
          <w:szCs w:val="28"/>
        </w:rPr>
        <w:t>14</w:t>
      </w:r>
      <w:r w:rsidR="003F1AA7" w:rsidRPr="00777176">
        <w:rPr>
          <w:sz w:val="28"/>
          <w:szCs w:val="28"/>
        </w:rPr>
        <w:t xml:space="preserve"> год: Приложение к всеподданнейшему отче</w:t>
      </w:r>
      <w:r w:rsidR="003F1AA7">
        <w:rPr>
          <w:sz w:val="28"/>
          <w:szCs w:val="28"/>
        </w:rPr>
        <w:t xml:space="preserve">ту Костромского губернатора. – </w:t>
      </w:r>
      <w:r w:rsidR="003F1AA7" w:rsidRPr="00777176">
        <w:rPr>
          <w:sz w:val="28"/>
          <w:szCs w:val="28"/>
        </w:rPr>
        <w:t xml:space="preserve">Кострома: </w:t>
      </w:r>
      <w:r w:rsidR="003F1AA7">
        <w:rPr>
          <w:sz w:val="28"/>
          <w:szCs w:val="28"/>
        </w:rPr>
        <w:t>Губернская типография, 1915. –С. 1.</w:t>
      </w:r>
    </w:p>
  </w:endnote>
  <w:endnote w:id="19">
    <w:p w:rsidR="000D6C9F" w:rsidRPr="00246C7A" w:rsidRDefault="000D6C9F" w:rsidP="0082259E">
      <w:pPr>
        <w:pStyle w:val="af4"/>
        <w:jc w:val="both"/>
        <w:rPr>
          <w:sz w:val="28"/>
          <w:szCs w:val="28"/>
        </w:rPr>
      </w:pPr>
      <w:r w:rsidRPr="0082259E">
        <w:rPr>
          <w:rStyle w:val="a6"/>
          <w:sz w:val="28"/>
          <w:szCs w:val="28"/>
        </w:rPr>
        <w:endnoteRef/>
      </w:r>
      <w:r w:rsidRPr="0082259E">
        <w:rPr>
          <w:sz w:val="28"/>
          <w:szCs w:val="28"/>
        </w:rPr>
        <w:t xml:space="preserve"> Список населенных мест по сведениям 1870–1872 гг. Издан Центральным статистическим комитетов Министерства внутренних дел. – СПб, 1877</w:t>
      </w:r>
      <w:r w:rsidR="00C51C2B">
        <w:rPr>
          <w:sz w:val="28"/>
          <w:szCs w:val="28"/>
        </w:rPr>
        <w:t>.</w:t>
      </w:r>
    </w:p>
  </w:endnote>
  <w:endnote w:id="20">
    <w:p w:rsidR="00FD45C4" w:rsidRPr="0082259E" w:rsidRDefault="00FD45C4" w:rsidP="0082259E">
      <w:pPr>
        <w:pStyle w:val="af4"/>
        <w:jc w:val="both"/>
        <w:rPr>
          <w:sz w:val="28"/>
          <w:szCs w:val="28"/>
        </w:rPr>
      </w:pPr>
      <w:r w:rsidRPr="0082259E">
        <w:rPr>
          <w:rStyle w:val="a9"/>
          <w:sz w:val="28"/>
          <w:szCs w:val="28"/>
        </w:rPr>
        <w:endnoteRef/>
      </w:r>
      <w:r w:rsidR="00246C7A">
        <w:rPr>
          <w:sz w:val="28"/>
          <w:szCs w:val="28"/>
        </w:rPr>
        <w:t xml:space="preserve"> </w:t>
      </w:r>
      <w:r w:rsidRPr="0082259E">
        <w:rPr>
          <w:color w:val="000000"/>
          <w:sz w:val="28"/>
          <w:szCs w:val="28"/>
          <w:shd w:val="clear" w:color="auto" w:fill="FFFFFF"/>
        </w:rPr>
        <w:t xml:space="preserve">Материалы для географии и статистики России, собранные офицерами Генерального штаба. </w:t>
      </w:r>
      <w:proofErr w:type="gramStart"/>
      <w:r w:rsidRPr="0082259E">
        <w:rPr>
          <w:color w:val="000000"/>
          <w:sz w:val="28"/>
          <w:szCs w:val="28"/>
          <w:shd w:val="clear" w:color="auto" w:fill="FFFFFF"/>
        </w:rPr>
        <w:t>Костромская</w:t>
      </w:r>
      <w:proofErr w:type="gramEnd"/>
      <w:r w:rsidRPr="0082259E">
        <w:rPr>
          <w:color w:val="000000"/>
          <w:sz w:val="28"/>
          <w:szCs w:val="28"/>
          <w:shd w:val="clear" w:color="auto" w:fill="FFFFFF"/>
        </w:rPr>
        <w:t xml:space="preserve"> губернии.– СПб: </w:t>
      </w:r>
      <w:r w:rsidR="00246C7A">
        <w:rPr>
          <w:color w:val="000000"/>
          <w:sz w:val="28"/>
          <w:szCs w:val="28"/>
          <w:shd w:val="clear" w:color="auto" w:fill="FFFFFF"/>
        </w:rPr>
        <w:t>Т</w:t>
      </w:r>
      <w:r w:rsidRPr="0082259E">
        <w:rPr>
          <w:color w:val="000000"/>
          <w:sz w:val="28"/>
          <w:szCs w:val="28"/>
          <w:shd w:val="clear" w:color="auto" w:fill="FFFFFF"/>
        </w:rPr>
        <w:t xml:space="preserve">ипография И. </w:t>
      </w:r>
      <w:proofErr w:type="spellStart"/>
      <w:r w:rsidRPr="0082259E">
        <w:rPr>
          <w:color w:val="000000"/>
          <w:sz w:val="28"/>
          <w:szCs w:val="28"/>
          <w:shd w:val="clear" w:color="auto" w:fill="FFFFFF"/>
        </w:rPr>
        <w:t>Тиблена</w:t>
      </w:r>
      <w:proofErr w:type="spellEnd"/>
      <w:r w:rsidRPr="0082259E">
        <w:rPr>
          <w:color w:val="000000"/>
          <w:sz w:val="28"/>
          <w:szCs w:val="28"/>
          <w:shd w:val="clear" w:color="auto" w:fill="FFFFFF"/>
        </w:rPr>
        <w:t xml:space="preserve"> и К, 1861. – С. 189–200.</w:t>
      </w:r>
    </w:p>
  </w:endnote>
  <w:endnote w:id="21">
    <w:p w:rsidR="001424F8" w:rsidRDefault="001424F8" w:rsidP="00BF4166">
      <w:pPr>
        <w:pStyle w:val="af4"/>
        <w:jc w:val="both"/>
      </w:pPr>
      <w:r>
        <w:rPr>
          <w:rStyle w:val="a9"/>
        </w:rPr>
        <w:endnoteRef/>
      </w:r>
      <w:r>
        <w:t xml:space="preserve"> </w:t>
      </w:r>
      <w:r w:rsidRPr="00777176">
        <w:rPr>
          <w:sz w:val="28"/>
          <w:szCs w:val="28"/>
        </w:rPr>
        <w:t>Обзор Костромской губернии за 19</w:t>
      </w:r>
      <w:r>
        <w:rPr>
          <w:sz w:val="28"/>
          <w:szCs w:val="28"/>
        </w:rPr>
        <w:t>14</w:t>
      </w:r>
      <w:r w:rsidRPr="00777176">
        <w:rPr>
          <w:sz w:val="28"/>
          <w:szCs w:val="28"/>
        </w:rPr>
        <w:t xml:space="preserve"> год: Приложение к всеподданнейшему отче</w:t>
      </w:r>
      <w:r>
        <w:rPr>
          <w:sz w:val="28"/>
          <w:szCs w:val="28"/>
        </w:rPr>
        <w:t xml:space="preserve">ту Костромского губернатора. – </w:t>
      </w:r>
      <w:r w:rsidRPr="00777176">
        <w:rPr>
          <w:sz w:val="28"/>
          <w:szCs w:val="28"/>
        </w:rPr>
        <w:t xml:space="preserve">Кострома: </w:t>
      </w:r>
      <w:r>
        <w:rPr>
          <w:sz w:val="28"/>
          <w:szCs w:val="28"/>
        </w:rPr>
        <w:t>Губернская типография, 1915. –С. 11.</w:t>
      </w:r>
    </w:p>
  </w:endnote>
  <w:endnote w:id="22">
    <w:p w:rsidR="00E54BFF" w:rsidRPr="00246C7A" w:rsidRDefault="00E54BFF" w:rsidP="00BF4166">
      <w:pPr>
        <w:pStyle w:val="af4"/>
        <w:jc w:val="both"/>
        <w:rPr>
          <w:sz w:val="28"/>
          <w:szCs w:val="28"/>
        </w:rPr>
      </w:pPr>
      <w:r w:rsidRPr="0082259E">
        <w:rPr>
          <w:rStyle w:val="a9"/>
          <w:sz w:val="28"/>
          <w:szCs w:val="28"/>
        </w:rPr>
        <w:endnoteRef/>
      </w:r>
      <w:r w:rsidRPr="0082259E">
        <w:rPr>
          <w:sz w:val="28"/>
          <w:szCs w:val="28"/>
        </w:rPr>
        <w:t xml:space="preserve"> Костромской календарь на 1897 г. – Кострома: </w:t>
      </w:r>
      <w:r w:rsidR="00246C7A">
        <w:rPr>
          <w:sz w:val="28"/>
          <w:szCs w:val="28"/>
        </w:rPr>
        <w:t>Г</w:t>
      </w:r>
      <w:r w:rsidRPr="0082259E">
        <w:rPr>
          <w:sz w:val="28"/>
          <w:szCs w:val="28"/>
        </w:rPr>
        <w:t>убернская типография, 1896 г. – С. 135–142</w:t>
      </w:r>
      <w:r w:rsidR="00246C7A">
        <w:rPr>
          <w:sz w:val="28"/>
          <w:szCs w:val="28"/>
        </w:rPr>
        <w:t>.</w:t>
      </w:r>
    </w:p>
  </w:endnote>
  <w:endnote w:id="23">
    <w:p w:rsidR="00022540" w:rsidRPr="0082259E" w:rsidRDefault="00022540" w:rsidP="00BF4166">
      <w:pPr>
        <w:pStyle w:val="af4"/>
        <w:jc w:val="both"/>
        <w:rPr>
          <w:sz w:val="28"/>
          <w:szCs w:val="28"/>
        </w:rPr>
      </w:pPr>
      <w:r w:rsidRPr="0082259E">
        <w:rPr>
          <w:rStyle w:val="a9"/>
          <w:sz w:val="28"/>
          <w:szCs w:val="28"/>
        </w:rPr>
        <w:endnoteRef/>
      </w:r>
      <w:r w:rsidRPr="0082259E">
        <w:rPr>
          <w:sz w:val="28"/>
          <w:szCs w:val="28"/>
        </w:rPr>
        <w:t xml:space="preserve"> Первая всеобщая перепись населения Российской империи, 1897 г. Издание центрального статистического комитета МВД</w:t>
      </w:r>
      <w:proofErr w:type="gramStart"/>
      <w:r w:rsidRPr="0082259E">
        <w:rPr>
          <w:sz w:val="28"/>
          <w:szCs w:val="28"/>
        </w:rPr>
        <w:t xml:space="preserve"> / П</w:t>
      </w:r>
      <w:proofErr w:type="gramEnd"/>
      <w:r w:rsidRPr="0082259E">
        <w:rPr>
          <w:sz w:val="28"/>
          <w:szCs w:val="28"/>
        </w:rPr>
        <w:t xml:space="preserve">од ред. Н.А. </w:t>
      </w:r>
      <w:proofErr w:type="spellStart"/>
      <w:r w:rsidRPr="0082259E">
        <w:rPr>
          <w:sz w:val="28"/>
          <w:szCs w:val="28"/>
        </w:rPr>
        <w:t>Тройницкого</w:t>
      </w:r>
      <w:proofErr w:type="spellEnd"/>
      <w:r w:rsidRPr="0082259E">
        <w:rPr>
          <w:sz w:val="28"/>
          <w:szCs w:val="28"/>
        </w:rPr>
        <w:t>. – Т. 18. Костромская губерния. – СПб, 1903. – С. 4–5</w:t>
      </w:r>
      <w:r w:rsidR="00246C7A">
        <w:rPr>
          <w:sz w:val="28"/>
          <w:szCs w:val="28"/>
        </w:rPr>
        <w:t>.</w:t>
      </w:r>
    </w:p>
  </w:endnote>
  <w:endnote w:id="24">
    <w:p w:rsidR="000D6C9F" w:rsidRPr="001B3D37" w:rsidRDefault="000D6C9F" w:rsidP="00BF4166">
      <w:pPr>
        <w:pStyle w:val="af4"/>
        <w:jc w:val="both"/>
        <w:rPr>
          <w:sz w:val="28"/>
          <w:szCs w:val="28"/>
        </w:rPr>
      </w:pPr>
      <w:r w:rsidRPr="0082259E">
        <w:rPr>
          <w:rStyle w:val="a6"/>
          <w:sz w:val="28"/>
          <w:szCs w:val="28"/>
        </w:rPr>
        <w:endnoteRef/>
      </w:r>
      <w:r w:rsidRPr="0082259E">
        <w:rPr>
          <w:sz w:val="28"/>
          <w:szCs w:val="28"/>
        </w:rPr>
        <w:t xml:space="preserve"> Первая всеобщая перепись населения Российской империи, 1897 г. Издание </w:t>
      </w:r>
      <w:r w:rsidRPr="001B3D37">
        <w:rPr>
          <w:sz w:val="28"/>
          <w:szCs w:val="28"/>
        </w:rPr>
        <w:t>центрального статистического комитета МВД</w:t>
      </w:r>
      <w:proofErr w:type="gramStart"/>
      <w:r w:rsidRPr="001B3D37">
        <w:rPr>
          <w:sz w:val="28"/>
          <w:szCs w:val="28"/>
        </w:rPr>
        <w:t xml:space="preserve"> / П</w:t>
      </w:r>
      <w:proofErr w:type="gramEnd"/>
      <w:r w:rsidRPr="001B3D37">
        <w:rPr>
          <w:sz w:val="28"/>
          <w:szCs w:val="28"/>
        </w:rPr>
        <w:t xml:space="preserve">од ред. Н.А. </w:t>
      </w:r>
      <w:proofErr w:type="spellStart"/>
      <w:r w:rsidRPr="001B3D37">
        <w:rPr>
          <w:sz w:val="28"/>
          <w:szCs w:val="28"/>
        </w:rPr>
        <w:t>Тройницкого</w:t>
      </w:r>
      <w:proofErr w:type="spellEnd"/>
      <w:r w:rsidRPr="001B3D37">
        <w:rPr>
          <w:sz w:val="28"/>
          <w:szCs w:val="28"/>
        </w:rPr>
        <w:t>. – Т. 18. Костромская губерния. – СПб, 1903. – С.1.</w:t>
      </w:r>
    </w:p>
  </w:endnote>
  <w:endnote w:id="25">
    <w:p w:rsidR="00A1602B" w:rsidRPr="001B3D37" w:rsidRDefault="00A1602B" w:rsidP="00BF4166">
      <w:pPr>
        <w:pStyle w:val="af4"/>
        <w:jc w:val="both"/>
        <w:rPr>
          <w:sz w:val="28"/>
          <w:szCs w:val="28"/>
        </w:rPr>
      </w:pPr>
      <w:r w:rsidRPr="001B3D37">
        <w:rPr>
          <w:rStyle w:val="a9"/>
          <w:sz w:val="28"/>
          <w:szCs w:val="28"/>
        </w:rPr>
        <w:endnoteRef/>
      </w:r>
      <w:r w:rsidRPr="001B3D37">
        <w:rPr>
          <w:sz w:val="28"/>
          <w:szCs w:val="28"/>
        </w:rPr>
        <w:t xml:space="preserve"> Интернет ресурс «Это место» (</w:t>
      </w:r>
      <w:hyperlink r:id="rId1" w:history="1">
        <w:r w:rsidR="00BF4166" w:rsidRPr="000D353E">
          <w:rPr>
            <w:rStyle w:val="a8"/>
            <w:sz w:val="28"/>
            <w:szCs w:val="28"/>
          </w:rPr>
          <w:t>http://www.etomesto.ru/img_map.php?id=2462</w:t>
        </w:r>
      </w:hyperlink>
      <w:r w:rsidRPr="001B3D37">
        <w:rPr>
          <w:sz w:val="28"/>
          <w:szCs w:val="28"/>
        </w:rPr>
        <w:t>)</w:t>
      </w:r>
      <w:r w:rsidR="00BF4166">
        <w:rPr>
          <w:sz w:val="28"/>
          <w:szCs w:val="28"/>
        </w:rPr>
        <w:t>.</w:t>
      </w:r>
    </w:p>
  </w:endnote>
  <w:endnote w:id="26">
    <w:p w:rsidR="00E80448" w:rsidRPr="001B3D37" w:rsidRDefault="00E80448" w:rsidP="00BF4166">
      <w:pPr>
        <w:pStyle w:val="af4"/>
        <w:jc w:val="both"/>
        <w:rPr>
          <w:sz w:val="28"/>
          <w:szCs w:val="28"/>
        </w:rPr>
      </w:pPr>
      <w:r w:rsidRPr="001B3D37">
        <w:rPr>
          <w:rStyle w:val="a9"/>
          <w:sz w:val="28"/>
          <w:szCs w:val="28"/>
        </w:rPr>
        <w:endnoteRef/>
      </w:r>
      <w:r w:rsidRPr="001B3D37">
        <w:rPr>
          <w:sz w:val="28"/>
          <w:szCs w:val="28"/>
        </w:rPr>
        <w:t xml:space="preserve"> Интернет ресурс «</w:t>
      </w:r>
      <w:proofErr w:type="spellStart"/>
      <w:r w:rsidRPr="001B3D37">
        <w:rPr>
          <w:sz w:val="28"/>
          <w:szCs w:val="28"/>
        </w:rPr>
        <w:t>Яркуб</w:t>
      </w:r>
      <w:proofErr w:type="spellEnd"/>
      <w:r w:rsidRPr="001B3D37">
        <w:rPr>
          <w:sz w:val="28"/>
          <w:szCs w:val="28"/>
        </w:rPr>
        <w:t>» (http://yarcube.ru/news/culture/65859.php)</w:t>
      </w:r>
      <w:r w:rsidR="00BF4166">
        <w:rPr>
          <w:sz w:val="28"/>
          <w:szCs w:val="28"/>
        </w:rPr>
        <w:t>.</w:t>
      </w:r>
    </w:p>
  </w:endnote>
  <w:endnote w:id="27">
    <w:p w:rsidR="00BD4F6E" w:rsidRPr="0082259E" w:rsidRDefault="00BD4F6E" w:rsidP="00BF4166">
      <w:pPr>
        <w:pStyle w:val="af4"/>
        <w:jc w:val="both"/>
        <w:rPr>
          <w:sz w:val="28"/>
          <w:szCs w:val="28"/>
        </w:rPr>
      </w:pPr>
      <w:r w:rsidRPr="0082259E">
        <w:rPr>
          <w:rStyle w:val="a9"/>
          <w:sz w:val="28"/>
          <w:szCs w:val="28"/>
        </w:rPr>
        <w:endnoteRef/>
      </w:r>
      <w:r w:rsidRPr="0082259E">
        <w:rPr>
          <w:sz w:val="28"/>
          <w:szCs w:val="28"/>
        </w:rPr>
        <w:t xml:space="preserve"> ГАКО, р. 1538, оп. 13, д. 127.</w:t>
      </w:r>
    </w:p>
  </w:endnote>
  <w:endnote w:id="28">
    <w:p w:rsidR="00E80448" w:rsidRPr="00BF4166" w:rsidRDefault="00E80448" w:rsidP="00BF4166">
      <w:pPr>
        <w:pStyle w:val="af4"/>
        <w:jc w:val="both"/>
        <w:rPr>
          <w:sz w:val="28"/>
          <w:szCs w:val="28"/>
        </w:rPr>
      </w:pPr>
      <w:r>
        <w:rPr>
          <w:rStyle w:val="a9"/>
        </w:rPr>
        <w:endnoteRef/>
      </w:r>
      <w:r>
        <w:t xml:space="preserve"> </w:t>
      </w:r>
      <w:r w:rsidRPr="00BF4166">
        <w:rPr>
          <w:sz w:val="28"/>
          <w:szCs w:val="28"/>
        </w:rPr>
        <w:t>ГАКО. Ф.Р-1538. Оп. 13. Д. 22. Л.49</w:t>
      </w:r>
      <w:r w:rsidR="00BF4166">
        <w:rPr>
          <w:sz w:val="28"/>
          <w:szCs w:val="28"/>
        </w:rPr>
        <w:t>.</w:t>
      </w:r>
    </w:p>
  </w:endnote>
  <w:endnote w:id="29">
    <w:p w:rsidR="004B6B31" w:rsidRPr="00246C7A" w:rsidRDefault="004B6B31" w:rsidP="00BF4166">
      <w:pPr>
        <w:pStyle w:val="1"/>
        <w:shd w:val="clear" w:color="auto" w:fill="FFFFFF"/>
        <w:spacing w:line="240" w:lineRule="auto"/>
        <w:ind w:left="0" w:firstLine="0"/>
        <w:jc w:val="both"/>
        <w:rPr>
          <w:rFonts w:ascii="Trebuchet MS" w:hAnsi="Trebuchet MS"/>
          <w:color w:val="FFFFFF"/>
          <w:szCs w:val="28"/>
        </w:rPr>
      </w:pPr>
      <w:r>
        <w:rPr>
          <w:rStyle w:val="a9"/>
        </w:rPr>
        <w:endnoteRef/>
      </w:r>
      <w:r>
        <w:t xml:space="preserve"> Постановление Администрации Костромской области от 08.04.</w:t>
      </w:r>
      <w:r w:rsidR="00246C7A">
        <w:t xml:space="preserve">2014 </w:t>
      </w:r>
      <w:r w:rsidR="00BF4166">
        <w:t xml:space="preserve">№ </w:t>
      </w:r>
      <w:r>
        <w:t>133</w:t>
      </w:r>
      <w:r w:rsidR="00BF4166">
        <w:t xml:space="preserve"> </w:t>
      </w:r>
      <w:r>
        <w:t xml:space="preserve">«Об утверждении Реестра населенных пунктов Костромской области» </w:t>
      </w:r>
      <w:r w:rsidR="00246C7A" w:rsidRPr="00246C7A">
        <w:rPr>
          <w:szCs w:val="28"/>
        </w:rPr>
        <w:t>(с изменениями).</w:t>
      </w:r>
    </w:p>
  </w:endnote>
  <w:endnote w:id="30">
    <w:p w:rsidR="00CD168C" w:rsidRPr="00246C7A" w:rsidRDefault="00CD168C" w:rsidP="00BF4166">
      <w:pPr>
        <w:pStyle w:val="af4"/>
        <w:jc w:val="both"/>
        <w:rPr>
          <w:sz w:val="28"/>
          <w:szCs w:val="28"/>
        </w:rPr>
      </w:pPr>
      <w:r w:rsidRPr="00246C7A">
        <w:rPr>
          <w:rStyle w:val="a9"/>
          <w:sz w:val="28"/>
          <w:szCs w:val="28"/>
        </w:rPr>
        <w:endnoteRef/>
      </w:r>
      <w:r w:rsidRPr="00246C7A">
        <w:rPr>
          <w:sz w:val="28"/>
          <w:szCs w:val="28"/>
        </w:rPr>
        <w:t xml:space="preserve"> Сайт Территориального органа Федеральной службы государственной статистики по Костромской области (http://kostroma.gks.ru/wps/wcm/connect/rosstat_ts/kostroma/ru/municipal_statistics/list_of_municipalities/ee3694004d554e80973cf70d534aab22)</w:t>
      </w:r>
      <w:r w:rsidR="00246C7A">
        <w:rPr>
          <w:sz w:val="28"/>
          <w:szCs w:val="28"/>
        </w:rPr>
        <w:t>.</w:t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iberation Sans">
    <w:altName w:val="Arial"/>
    <w:charset w:val="CC"/>
    <w:family w:val="swiss"/>
    <w:pitch w:val="variable"/>
    <w:sig w:usb0="00000000" w:usb1="00000000" w:usb2="00000000" w:usb3="00000000" w:csb0="00000000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96EF3" w:rsidRDefault="00C96EF3">
      <w:r>
        <w:separator/>
      </w:r>
    </w:p>
  </w:footnote>
  <w:footnote w:type="continuationSeparator" w:id="0">
    <w:p w:rsidR="00C96EF3" w:rsidRDefault="00C96EF3">
      <w:r>
        <w:continuationSeparator/>
      </w:r>
    </w:p>
  </w:footnote>
  <w:footnote w:id="1">
    <w:p w:rsidR="00FD25C2" w:rsidRDefault="00FD25C2">
      <w:pPr>
        <w:pStyle w:val="af"/>
      </w:pPr>
      <w:r>
        <w:rPr>
          <w:rStyle w:val="aa"/>
        </w:rPr>
        <w:footnoteRef/>
      </w:r>
      <w:r>
        <w:t xml:space="preserve"> </w:t>
      </w:r>
      <w:r w:rsidRPr="004F3035">
        <w:rPr>
          <w:sz w:val="24"/>
        </w:rPr>
        <w:t>Даты до 1918 г. даются по старому стилю.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4166" w:rsidRDefault="00822321">
    <w:pPr>
      <w:pStyle w:val="af1"/>
      <w:jc w:val="center"/>
    </w:pPr>
    <w:fldSimple w:instr=" PAGE   \* MERGEFORMAT ">
      <w:r w:rsidR="00015B1C">
        <w:rPr>
          <w:noProof/>
        </w:rPr>
        <w:t>3</w:t>
      </w:r>
    </w:fldSimple>
  </w:p>
  <w:p w:rsidR="000D6C9F" w:rsidRDefault="000D6C9F">
    <w:pPr>
      <w:pStyle w:val="af1"/>
      <w:ind w:right="36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pStyle w:val="4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pStyle w:val="5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pStyle w:val="6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mirrorMargins/>
  <w:proofState w:spelling="clean" w:grammar="clean"/>
  <w:stylePaneFormatFilter w:val="0000"/>
  <w:defaultTabStop w:val="720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compressPunctuation"/>
  <w:hdrShapeDefaults>
    <o:shapedefaults v:ext="edit" spidmax="5122">
      <o:colormenu v:ext="edit" fillcolor="none [4]" strokecolor="none [3213]" shadowcolor="none [2]"/>
    </o:shapedefaults>
  </w:hdrShapeDefaults>
  <w:footnotePr>
    <w:numFmt w:val="upperRoman"/>
    <w:footnote w:id="-1"/>
    <w:footnote w:id="0"/>
  </w:footnotePr>
  <w:endnotePr>
    <w:pos w:val="sectEnd"/>
    <w:numFmt w:val="decimal"/>
    <w:endnote w:id="-1"/>
    <w:endnote w:id="0"/>
  </w:endnotePr>
  <w:compat/>
  <w:rsids>
    <w:rsidRoot w:val="00AA6DA6"/>
    <w:rsid w:val="00015B1C"/>
    <w:rsid w:val="00022540"/>
    <w:rsid w:val="00032C5B"/>
    <w:rsid w:val="00052A1A"/>
    <w:rsid w:val="000A1877"/>
    <w:rsid w:val="000D6C9F"/>
    <w:rsid w:val="000F7A5B"/>
    <w:rsid w:val="001424F8"/>
    <w:rsid w:val="00143C76"/>
    <w:rsid w:val="00174318"/>
    <w:rsid w:val="00174E8B"/>
    <w:rsid w:val="00182590"/>
    <w:rsid w:val="001B3D37"/>
    <w:rsid w:val="001E7237"/>
    <w:rsid w:val="001F6AF5"/>
    <w:rsid w:val="002436B5"/>
    <w:rsid w:val="00246C7A"/>
    <w:rsid w:val="00293D2C"/>
    <w:rsid w:val="002E08CE"/>
    <w:rsid w:val="0035594E"/>
    <w:rsid w:val="00361BD3"/>
    <w:rsid w:val="003B484F"/>
    <w:rsid w:val="003F161D"/>
    <w:rsid w:val="003F1AA7"/>
    <w:rsid w:val="00421B31"/>
    <w:rsid w:val="0042249A"/>
    <w:rsid w:val="004259B7"/>
    <w:rsid w:val="00425FD0"/>
    <w:rsid w:val="0042763C"/>
    <w:rsid w:val="004B6B31"/>
    <w:rsid w:val="004D43D7"/>
    <w:rsid w:val="004F3035"/>
    <w:rsid w:val="004F3C75"/>
    <w:rsid w:val="00547ECA"/>
    <w:rsid w:val="005764D5"/>
    <w:rsid w:val="005A0684"/>
    <w:rsid w:val="005C7059"/>
    <w:rsid w:val="005D317C"/>
    <w:rsid w:val="005F03EC"/>
    <w:rsid w:val="006043E7"/>
    <w:rsid w:val="006400F1"/>
    <w:rsid w:val="00645306"/>
    <w:rsid w:val="0065025F"/>
    <w:rsid w:val="00651403"/>
    <w:rsid w:val="00670EB3"/>
    <w:rsid w:val="00674B37"/>
    <w:rsid w:val="006A0DB8"/>
    <w:rsid w:val="006F729A"/>
    <w:rsid w:val="00756A9B"/>
    <w:rsid w:val="00772C2E"/>
    <w:rsid w:val="00773C79"/>
    <w:rsid w:val="007750CC"/>
    <w:rsid w:val="0077617A"/>
    <w:rsid w:val="00777FB4"/>
    <w:rsid w:val="007A321E"/>
    <w:rsid w:val="007D2B5E"/>
    <w:rsid w:val="007D7A35"/>
    <w:rsid w:val="00802D69"/>
    <w:rsid w:val="00807EFD"/>
    <w:rsid w:val="00822321"/>
    <w:rsid w:val="0082259E"/>
    <w:rsid w:val="00882BBF"/>
    <w:rsid w:val="00883F91"/>
    <w:rsid w:val="008A7080"/>
    <w:rsid w:val="008C1668"/>
    <w:rsid w:val="009022AD"/>
    <w:rsid w:val="009A5C54"/>
    <w:rsid w:val="009F40BC"/>
    <w:rsid w:val="00A11136"/>
    <w:rsid w:val="00A1602B"/>
    <w:rsid w:val="00A44B97"/>
    <w:rsid w:val="00A46E26"/>
    <w:rsid w:val="00A62FD4"/>
    <w:rsid w:val="00A66340"/>
    <w:rsid w:val="00AA6DA6"/>
    <w:rsid w:val="00B60DA7"/>
    <w:rsid w:val="00B86FD0"/>
    <w:rsid w:val="00BB47C4"/>
    <w:rsid w:val="00BC5DF0"/>
    <w:rsid w:val="00BD4F6E"/>
    <w:rsid w:val="00BF4166"/>
    <w:rsid w:val="00C11F32"/>
    <w:rsid w:val="00C34324"/>
    <w:rsid w:val="00C51C2B"/>
    <w:rsid w:val="00C52F88"/>
    <w:rsid w:val="00C5640E"/>
    <w:rsid w:val="00C83799"/>
    <w:rsid w:val="00C96EF3"/>
    <w:rsid w:val="00CD168C"/>
    <w:rsid w:val="00D443DA"/>
    <w:rsid w:val="00D8508B"/>
    <w:rsid w:val="00D91305"/>
    <w:rsid w:val="00DD4BDD"/>
    <w:rsid w:val="00DE2AD1"/>
    <w:rsid w:val="00E10B29"/>
    <w:rsid w:val="00E542AB"/>
    <w:rsid w:val="00E54BFF"/>
    <w:rsid w:val="00E80448"/>
    <w:rsid w:val="00EA2E99"/>
    <w:rsid w:val="00EB6AE0"/>
    <w:rsid w:val="00ED3538"/>
    <w:rsid w:val="00ED3720"/>
    <w:rsid w:val="00EE18F4"/>
    <w:rsid w:val="00F03F1B"/>
    <w:rsid w:val="00F370CA"/>
    <w:rsid w:val="00F37A9D"/>
    <w:rsid w:val="00F505BA"/>
    <w:rsid w:val="00F6761E"/>
    <w:rsid w:val="00F8358B"/>
    <w:rsid w:val="00F876A5"/>
    <w:rsid w:val="00FD25C2"/>
    <w:rsid w:val="00FD45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>
      <o:colormenu v:ext="edit" fillcolor="none [4]" strokecolor="none [3213]" shadowcolor="none [2]"/>
    </o:shapedefaults>
    <o:shapelayout v:ext="edit">
      <o:idmap v:ext="edit" data="2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endnote reference" w:uiPriority="0"/>
    <w:lsdException w:name="endnote text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2540"/>
    <w:pPr>
      <w:suppressAutoHyphens/>
    </w:pPr>
    <w:rPr>
      <w:sz w:val="24"/>
      <w:szCs w:val="24"/>
      <w:lang w:eastAsia="zh-CN"/>
    </w:rPr>
  </w:style>
  <w:style w:type="paragraph" w:styleId="1">
    <w:name w:val="heading 1"/>
    <w:basedOn w:val="a"/>
    <w:next w:val="a"/>
    <w:qFormat/>
    <w:rsid w:val="00822321"/>
    <w:pPr>
      <w:keepNext/>
      <w:numPr>
        <w:numId w:val="1"/>
      </w:numPr>
      <w:spacing w:line="360" w:lineRule="auto"/>
      <w:jc w:val="center"/>
      <w:outlineLvl w:val="0"/>
    </w:pPr>
    <w:rPr>
      <w:rFonts w:eastAsia="Arial Unicode MS"/>
      <w:sz w:val="28"/>
      <w:szCs w:val="20"/>
    </w:rPr>
  </w:style>
  <w:style w:type="paragraph" w:styleId="2">
    <w:name w:val="heading 2"/>
    <w:basedOn w:val="a"/>
    <w:next w:val="a"/>
    <w:qFormat/>
    <w:rsid w:val="00822321"/>
    <w:pPr>
      <w:keepNext/>
      <w:numPr>
        <w:ilvl w:val="1"/>
        <w:numId w:val="1"/>
      </w:numPr>
      <w:spacing w:line="360" w:lineRule="auto"/>
      <w:jc w:val="center"/>
      <w:outlineLvl w:val="1"/>
    </w:pPr>
    <w:rPr>
      <w:b/>
      <w:bCs/>
      <w:sz w:val="28"/>
    </w:rPr>
  </w:style>
  <w:style w:type="paragraph" w:styleId="3">
    <w:name w:val="heading 3"/>
    <w:basedOn w:val="a"/>
    <w:next w:val="a"/>
    <w:qFormat/>
    <w:rsid w:val="00822321"/>
    <w:pPr>
      <w:keepNext/>
      <w:numPr>
        <w:ilvl w:val="2"/>
        <w:numId w:val="1"/>
      </w:numPr>
      <w:spacing w:line="360" w:lineRule="auto"/>
      <w:outlineLvl w:val="2"/>
    </w:pPr>
    <w:rPr>
      <w:sz w:val="28"/>
    </w:rPr>
  </w:style>
  <w:style w:type="paragraph" w:styleId="4">
    <w:name w:val="heading 4"/>
    <w:basedOn w:val="a"/>
    <w:next w:val="a"/>
    <w:qFormat/>
    <w:rsid w:val="00822321"/>
    <w:pPr>
      <w:keepNext/>
      <w:numPr>
        <w:ilvl w:val="3"/>
        <w:numId w:val="1"/>
      </w:numPr>
      <w:spacing w:line="360" w:lineRule="auto"/>
      <w:ind w:left="0" w:firstLine="720"/>
      <w:jc w:val="center"/>
      <w:outlineLvl w:val="3"/>
    </w:pPr>
    <w:rPr>
      <w:sz w:val="28"/>
    </w:rPr>
  </w:style>
  <w:style w:type="paragraph" w:styleId="5">
    <w:name w:val="heading 5"/>
    <w:basedOn w:val="a"/>
    <w:next w:val="a"/>
    <w:qFormat/>
    <w:rsid w:val="00822321"/>
    <w:pPr>
      <w:keepNext/>
      <w:numPr>
        <w:ilvl w:val="4"/>
        <w:numId w:val="1"/>
      </w:numPr>
      <w:spacing w:line="360" w:lineRule="auto"/>
      <w:ind w:left="1440" w:firstLine="720"/>
      <w:outlineLvl w:val="4"/>
    </w:pPr>
    <w:rPr>
      <w:sz w:val="28"/>
      <w:szCs w:val="28"/>
    </w:rPr>
  </w:style>
  <w:style w:type="paragraph" w:styleId="6">
    <w:name w:val="heading 6"/>
    <w:basedOn w:val="a"/>
    <w:next w:val="a"/>
    <w:qFormat/>
    <w:rsid w:val="00822321"/>
    <w:pPr>
      <w:keepNext/>
      <w:numPr>
        <w:ilvl w:val="5"/>
        <w:numId w:val="1"/>
      </w:numPr>
      <w:spacing w:line="360" w:lineRule="auto"/>
      <w:jc w:val="right"/>
      <w:outlineLvl w:val="5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rsid w:val="00822321"/>
  </w:style>
  <w:style w:type="character" w:customStyle="1" w:styleId="WW8Num1z1">
    <w:name w:val="WW8Num1z1"/>
    <w:rsid w:val="00822321"/>
  </w:style>
  <w:style w:type="character" w:customStyle="1" w:styleId="WW8Num1z2">
    <w:name w:val="WW8Num1z2"/>
    <w:rsid w:val="00822321"/>
  </w:style>
  <w:style w:type="character" w:customStyle="1" w:styleId="WW8Num1z3">
    <w:name w:val="WW8Num1z3"/>
    <w:rsid w:val="00822321"/>
  </w:style>
  <w:style w:type="character" w:customStyle="1" w:styleId="WW8Num1z4">
    <w:name w:val="WW8Num1z4"/>
    <w:rsid w:val="00822321"/>
  </w:style>
  <w:style w:type="character" w:customStyle="1" w:styleId="WW8Num1z5">
    <w:name w:val="WW8Num1z5"/>
    <w:rsid w:val="00822321"/>
  </w:style>
  <w:style w:type="character" w:customStyle="1" w:styleId="WW8Num1z6">
    <w:name w:val="WW8Num1z6"/>
    <w:rsid w:val="00822321"/>
  </w:style>
  <w:style w:type="character" w:customStyle="1" w:styleId="WW8Num1z7">
    <w:name w:val="WW8Num1z7"/>
    <w:rsid w:val="00822321"/>
  </w:style>
  <w:style w:type="character" w:customStyle="1" w:styleId="WW8Num1z8">
    <w:name w:val="WW8Num1z8"/>
    <w:rsid w:val="00822321"/>
  </w:style>
  <w:style w:type="character" w:customStyle="1" w:styleId="20">
    <w:name w:val="Основной шрифт абзаца2"/>
    <w:rsid w:val="00822321"/>
  </w:style>
  <w:style w:type="character" w:customStyle="1" w:styleId="WW8Num2z0">
    <w:name w:val="WW8Num2z0"/>
    <w:rsid w:val="00822321"/>
    <w:rPr>
      <w:rFonts w:hint="default"/>
    </w:rPr>
  </w:style>
  <w:style w:type="character" w:customStyle="1" w:styleId="WW8Num3z0">
    <w:name w:val="WW8Num3z0"/>
    <w:rsid w:val="00822321"/>
    <w:rPr>
      <w:rFonts w:hint="default"/>
    </w:rPr>
  </w:style>
  <w:style w:type="character" w:customStyle="1" w:styleId="WW8Num4z0">
    <w:name w:val="WW8Num4z0"/>
    <w:rsid w:val="00822321"/>
    <w:rPr>
      <w:rFonts w:hint="default"/>
    </w:rPr>
  </w:style>
  <w:style w:type="character" w:customStyle="1" w:styleId="WW8Num5z0">
    <w:name w:val="WW8Num5z0"/>
    <w:rsid w:val="00822321"/>
    <w:rPr>
      <w:rFonts w:hint="default"/>
    </w:rPr>
  </w:style>
  <w:style w:type="character" w:customStyle="1" w:styleId="WW8Num6z0">
    <w:name w:val="WW8Num6z0"/>
    <w:rsid w:val="00822321"/>
    <w:rPr>
      <w:rFonts w:hint="default"/>
    </w:rPr>
  </w:style>
  <w:style w:type="character" w:customStyle="1" w:styleId="WW8Num7z0">
    <w:name w:val="WW8Num7z0"/>
    <w:rsid w:val="00822321"/>
    <w:rPr>
      <w:rFonts w:hint="default"/>
    </w:rPr>
  </w:style>
  <w:style w:type="character" w:customStyle="1" w:styleId="WW8Num8z0">
    <w:name w:val="WW8Num8z0"/>
    <w:rsid w:val="00822321"/>
    <w:rPr>
      <w:rFonts w:hint="default"/>
    </w:rPr>
  </w:style>
  <w:style w:type="character" w:customStyle="1" w:styleId="WW8Num9z0">
    <w:name w:val="WW8Num9z0"/>
    <w:rsid w:val="00822321"/>
    <w:rPr>
      <w:rFonts w:hint="default"/>
    </w:rPr>
  </w:style>
  <w:style w:type="character" w:customStyle="1" w:styleId="WW8Num10z0">
    <w:name w:val="WW8Num10z0"/>
    <w:rsid w:val="00822321"/>
    <w:rPr>
      <w:rFonts w:hint="default"/>
    </w:rPr>
  </w:style>
  <w:style w:type="character" w:customStyle="1" w:styleId="WW8Num11z0">
    <w:name w:val="WW8Num11z0"/>
    <w:rsid w:val="00822321"/>
    <w:rPr>
      <w:rFonts w:hint="default"/>
    </w:rPr>
  </w:style>
  <w:style w:type="character" w:customStyle="1" w:styleId="WW8Num12z0">
    <w:name w:val="WW8Num12z0"/>
    <w:rsid w:val="00822321"/>
    <w:rPr>
      <w:rFonts w:hint="default"/>
    </w:rPr>
  </w:style>
  <w:style w:type="character" w:customStyle="1" w:styleId="WW8Num13z0">
    <w:name w:val="WW8Num13z0"/>
    <w:rsid w:val="00822321"/>
    <w:rPr>
      <w:rFonts w:hint="default"/>
    </w:rPr>
  </w:style>
  <w:style w:type="character" w:customStyle="1" w:styleId="WW8Num14z0">
    <w:name w:val="WW8Num14z0"/>
    <w:rsid w:val="00822321"/>
    <w:rPr>
      <w:rFonts w:hint="default"/>
    </w:rPr>
  </w:style>
  <w:style w:type="character" w:customStyle="1" w:styleId="WW8Num15z0">
    <w:name w:val="WW8Num15z0"/>
    <w:rsid w:val="00822321"/>
    <w:rPr>
      <w:rFonts w:hint="default"/>
    </w:rPr>
  </w:style>
  <w:style w:type="character" w:customStyle="1" w:styleId="WW8Num16z0">
    <w:name w:val="WW8Num16z0"/>
    <w:rsid w:val="00822321"/>
    <w:rPr>
      <w:rFonts w:hint="default"/>
    </w:rPr>
  </w:style>
  <w:style w:type="character" w:customStyle="1" w:styleId="WW8Num17z0">
    <w:name w:val="WW8Num17z0"/>
    <w:rsid w:val="00822321"/>
    <w:rPr>
      <w:rFonts w:hint="default"/>
    </w:rPr>
  </w:style>
  <w:style w:type="character" w:customStyle="1" w:styleId="WW8Num18z0">
    <w:name w:val="WW8Num18z0"/>
    <w:rsid w:val="00822321"/>
    <w:rPr>
      <w:rFonts w:hint="default"/>
    </w:rPr>
  </w:style>
  <w:style w:type="character" w:customStyle="1" w:styleId="WW8Num19z0">
    <w:name w:val="WW8Num19z0"/>
    <w:rsid w:val="00822321"/>
  </w:style>
  <w:style w:type="character" w:customStyle="1" w:styleId="WW8Num20z0">
    <w:name w:val="WW8Num20z0"/>
    <w:rsid w:val="00822321"/>
    <w:rPr>
      <w:rFonts w:ascii="Wingdings" w:hAnsi="Wingdings" w:cs="Wingdings" w:hint="default"/>
      <w:sz w:val="20"/>
    </w:rPr>
  </w:style>
  <w:style w:type="character" w:customStyle="1" w:styleId="WW8Num21z0">
    <w:name w:val="WW8Num21z0"/>
    <w:rsid w:val="00822321"/>
    <w:rPr>
      <w:rFonts w:hint="default"/>
    </w:rPr>
  </w:style>
  <w:style w:type="character" w:customStyle="1" w:styleId="WW8Num22z0">
    <w:name w:val="WW8Num22z0"/>
    <w:rsid w:val="00822321"/>
  </w:style>
  <w:style w:type="character" w:customStyle="1" w:styleId="WW8Num23z0">
    <w:name w:val="WW8Num23z0"/>
    <w:rsid w:val="00822321"/>
    <w:rPr>
      <w:rFonts w:hint="default"/>
    </w:rPr>
  </w:style>
  <w:style w:type="character" w:customStyle="1" w:styleId="WW8Num24z0">
    <w:name w:val="WW8Num24z0"/>
    <w:rsid w:val="00822321"/>
    <w:rPr>
      <w:rFonts w:hint="default"/>
    </w:rPr>
  </w:style>
  <w:style w:type="character" w:customStyle="1" w:styleId="WW8Num25z0">
    <w:name w:val="WW8Num25z0"/>
    <w:rsid w:val="00822321"/>
    <w:rPr>
      <w:rFonts w:hint="default"/>
    </w:rPr>
  </w:style>
  <w:style w:type="character" w:customStyle="1" w:styleId="WW8Num26z0">
    <w:name w:val="WW8Num26z0"/>
    <w:rsid w:val="00822321"/>
    <w:rPr>
      <w:rFonts w:hint="default"/>
    </w:rPr>
  </w:style>
  <w:style w:type="character" w:customStyle="1" w:styleId="10">
    <w:name w:val="Основной шрифт абзаца1"/>
    <w:rsid w:val="00822321"/>
  </w:style>
  <w:style w:type="character" w:customStyle="1" w:styleId="a3">
    <w:name w:val="Символ сноски"/>
    <w:basedOn w:val="10"/>
    <w:rsid w:val="00822321"/>
    <w:rPr>
      <w:vertAlign w:val="superscript"/>
    </w:rPr>
  </w:style>
  <w:style w:type="character" w:styleId="a4">
    <w:name w:val="page number"/>
    <w:basedOn w:val="10"/>
    <w:rsid w:val="00822321"/>
  </w:style>
  <w:style w:type="character" w:customStyle="1" w:styleId="apple-converted-space">
    <w:name w:val="apple-converted-space"/>
    <w:basedOn w:val="10"/>
    <w:rsid w:val="00822321"/>
  </w:style>
  <w:style w:type="character" w:customStyle="1" w:styleId="a5">
    <w:name w:val="Текст концевой сноски Знак"/>
    <w:basedOn w:val="20"/>
    <w:rsid w:val="00822321"/>
    <w:rPr>
      <w:lang w:eastAsia="zh-CN"/>
    </w:rPr>
  </w:style>
  <w:style w:type="character" w:customStyle="1" w:styleId="a6">
    <w:name w:val="Символы концевой сноски"/>
    <w:basedOn w:val="20"/>
    <w:rsid w:val="00822321"/>
    <w:rPr>
      <w:vertAlign w:val="superscript"/>
    </w:rPr>
  </w:style>
  <w:style w:type="character" w:customStyle="1" w:styleId="a7">
    <w:name w:val="Основной текст с отступом Знак"/>
    <w:basedOn w:val="20"/>
    <w:rsid w:val="00822321"/>
    <w:rPr>
      <w:sz w:val="28"/>
      <w:szCs w:val="24"/>
      <w:lang w:eastAsia="zh-CN"/>
    </w:rPr>
  </w:style>
  <w:style w:type="character" w:styleId="a8">
    <w:name w:val="Hyperlink"/>
    <w:basedOn w:val="20"/>
    <w:rsid w:val="00822321"/>
    <w:rPr>
      <w:color w:val="0000FF"/>
      <w:u w:val="single"/>
    </w:rPr>
  </w:style>
  <w:style w:type="character" w:styleId="a9">
    <w:name w:val="endnote reference"/>
    <w:rsid w:val="00822321"/>
    <w:rPr>
      <w:vertAlign w:val="superscript"/>
    </w:rPr>
  </w:style>
  <w:style w:type="character" w:styleId="aa">
    <w:name w:val="footnote reference"/>
    <w:rsid w:val="00822321"/>
    <w:rPr>
      <w:vertAlign w:val="superscript"/>
    </w:rPr>
  </w:style>
  <w:style w:type="paragraph" w:customStyle="1" w:styleId="ab">
    <w:name w:val="Заголовок"/>
    <w:basedOn w:val="a"/>
    <w:next w:val="ac"/>
    <w:rsid w:val="00822321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ac">
    <w:name w:val="Body Text"/>
    <w:basedOn w:val="a"/>
    <w:rsid w:val="00822321"/>
    <w:pPr>
      <w:widowControl w:val="0"/>
      <w:autoSpaceDE w:val="0"/>
      <w:spacing w:line="360" w:lineRule="auto"/>
    </w:pPr>
    <w:rPr>
      <w:sz w:val="28"/>
    </w:rPr>
  </w:style>
  <w:style w:type="paragraph" w:styleId="ad">
    <w:name w:val="List"/>
    <w:basedOn w:val="ac"/>
    <w:rsid w:val="00822321"/>
    <w:rPr>
      <w:rFonts w:cs="Mangal"/>
    </w:rPr>
  </w:style>
  <w:style w:type="paragraph" w:styleId="ae">
    <w:name w:val="caption"/>
    <w:basedOn w:val="a"/>
    <w:qFormat/>
    <w:rsid w:val="00822321"/>
    <w:pPr>
      <w:suppressLineNumbers/>
      <w:spacing w:before="120" w:after="120"/>
    </w:pPr>
    <w:rPr>
      <w:rFonts w:cs="Mangal"/>
      <w:i/>
      <w:iCs/>
    </w:rPr>
  </w:style>
  <w:style w:type="paragraph" w:customStyle="1" w:styleId="21">
    <w:name w:val="Указатель2"/>
    <w:basedOn w:val="a"/>
    <w:rsid w:val="00822321"/>
    <w:pPr>
      <w:suppressLineNumbers/>
    </w:pPr>
    <w:rPr>
      <w:rFonts w:cs="Mangal"/>
    </w:rPr>
  </w:style>
  <w:style w:type="paragraph" w:customStyle="1" w:styleId="11">
    <w:name w:val="Название объекта1"/>
    <w:basedOn w:val="a"/>
    <w:rsid w:val="00822321"/>
    <w:pPr>
      <w:suppressLineNumbers/>
      <w:spacing w:before="120" w:after="120"/>
    </w:pPr>
    <w:rPr>
      <w:rFonts w:cs="Mangal"/>
      <w:i/>
      <w:iCs/>
    </w:rPr>
  </w:style>
  <w:style w:type="paragraph" w:customStyle="1" w:styleId="12">
    <w:name w:val="Указатель1"/>
    <w:basedOn w:val="a"/>
    <w:rsid w:val="00822321"/>
    <w:pPr>
      <w:suppressLineNumbers/>
    </w:pPr>
    <w:rPr>
      <w:rFonts w:cs="Mangal"/>
    </w:rPr>
  </w:style>
  <w:style w:type="paragraph" w:styleId="af">
    <w:name w:val="footnote text"/>
    <w:basedOn w:val="a"/>
    <w:rsid w:val="00822321"/>
    <w:rPr>
      <w:sz w:val="20"/>
    </w:rPr>
  </w:style>
  <w:style w:type="paragraph" w:styleId="af0">
    <w:name w:val="Body Text Indent"/>
    <w:basedOn w:val="a"/>
    <w:rsid w:val="00822321"/>
    <w:pPr>
      <w:ind w:left="851" w:firstLine="589"/>
    </w:pPr>
    <w:rPr>
      <w:sz w:val="28"/>
    </w:rPr>
  </w:style>
  <w:style w:type="paragraph" w:customStyle="1" w:styleId="210">
    <w:name w:val="Основной текст с отступом 21"/>
    <w:basedOn w:val="a"/>
    <w:rsid w:val="00822321"/>
    <w:pPr>
      <w:ind w:firstLine="720"/>
    </w:pPr>
    <w:rPr>
      <w:sz w:val="28"/>
    </w:rPr>
  </w:style>
  <w:style w:type="paragraph" w:styleId="af1">
    <w:name w:val="header"/>
    <w:basedOn w:val="a"/>
    <w:link w:val="af2"/>
    <w:uiPriority w:val="99"/>
    <w:rsid w:val="00822321"/>
    <w:pPr>
      <w:tabs>
        <w:tab w:val="center" w:pos="4677"/>
        <w:tab w:val="right" w:pos="9355"/>
      </w:tabs>
    </w:pPr>
  </w:style>
  <w:style w:type="paragraph" w:customStyle="1" w:styleId="31">
    <w:name w:val="Основной текст с отступом 31"/>
    <w:basedOn w:val="a"/>
    <w:rsid w:val="00822321"/>
    <w:pPr>
      <w:spacing w:line="360" w:lineRule="auto"/>
      <w:ind w:firstLine="720"/>
      <w:jc w:val="center"/>
    </w:pPr>
    <w:rPr>
      <w:b/>
      <w:bCs/>
      <w:sz w:val="28"/>
    </w:rPr>
  </w:style>
  <w:style w:type="paragraph" w:customStyle="1" w:styleId="211">
    <w:name w:val="Основной текст 21"/>
    <w:basedOn w:val="a"/>
    <w:rsid w:val="00822321"/>
    <w:pPr>
      <w:spacing w:line="360" w:lineRule="auto"/>
      <w:jc w:val="center"/>
    </w:pPr>
    <w:rPr>
      <w:sz w:val="28"/>
    </w:rPr>
  </w:style>
  <w:style w:type="paragraph" w:customStyle="1" w:styleId="310">
    <w:name w:val="Основной текст 31"/>
    <w:basedOn w:val="a"/>
    <w:rsid w:val="00822321"/>
    <w:pPr>
      <w:spacing w:line="360" w:lineRule="auto"/>
      <w:jc w:val="center"/>
    </w:pPr>
    <w:rPr>
      <w:b/>
      <w:sz w:val="28"/>
    </w:rPr>
  </w:style>
  <w:style w:type="paragraph" w:customStyle="1" w:styleId="af3">
    <w:name w:val="Содержимое врезки"/>
    <w:basedOn w:val="a"/>
    <w:rsid w:val="00822321"/>
  </w:style>
  <w:style w:type="paragraph" w:styleId="af4">
    <w:name w:val="endnote text"/>
    <w:basedOn w:val="a"/>
    <w:rsid w:val="00822321"/>
    <w:rPr>
      <w:sz w:val="20"/>
      <w:szCs w:val="20"/>
    </w:rPr>
  </w:style>
  <w:style w:type="paragraph" w:styleId="af5">
    <w:name w:val="List Paragraph"/>
    <w:basedOn w:val="a"/>
    <w:uiPriority w:val="34"/>
    <w:qFormat/>
    <w:rsid w:val="00FD45C4"/>
    <w:pPr>
      <w:suppressAutoHyphens w:val="0"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22">
    <w:name w:val="Body Text 2"/>
    <w:basedOn w:val="a"/>
    <w:link w:val="23"/>
    <w:uiPriority w:val="99"/>
    <w:semiHidden/>
    <w:unhideWhenUsed/>
    <w:rsid w:val="00674B37"/>
    <w:pPr>
      <w:spacing w:after="120" w:line="480" w:lineRule="auto"/>
    </w:pPr>
  </w:style>
  <w:style w:type="character" w:customStyle="1" w:styleId="23">
    <w:name w:val="Основной текст 2 Знак"/>
    <w:basedOn w:val="a0"/>
    <w:link w:val="22"/>
    <w:uiPriority w:val="99"/>
    <w:semiHidden/>
    <w:rsid w:val="00674B37"/>
    <w:rPr>
      <w:sz w:val="24"/>
      <w:szCs w:val="24"/>
      <w:lang w:eastAsia="zh-CN"/>
    </w:rPr>
  </w:style>
  <w:style w:type="paragraph" w:customStyle="1" w:styleId="headertext">
    <w:name w:val="headertext"/>
    <w:basedOn w:val="a"/>
    <w:rsid w:val="00D443DA"/>
    <w:pPr>
      <w:suppressAutoHyphens w:val="0"/>
      <w:spacing w:before="100" w:beforeAutospacing="1" w:after="100" w:afterAutospacing="1"/>
    </w:pPr>
    <w:rPr>
      <w:lang w:eastAsia="ru-RU"/>
    </w:rPr>
  </w:style>
  <w:style w:type="paragraph" w:styleId="HTML">
    <w:name w:val="HTML Preformatted"/>
    <w:basedOn w:val="a"/>
    <w:link w:val="HTML0"/>
    <w:uiPriority w:val="99"/>
    <w:unhideWhenUsed/>
    <w:rsid w:val="004B6B3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</w:pPr>
    <w:rPr>
      <w:rFonts w:ascii="Consolas" w:hAnsi="Consolas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4B6B31"/>
    <w:rPr>
      <w:rFonts w:ascii="Consolas" w:hAnsi="Consolas"/>
    </w:rPr>
  </w:style>
  <w:style w:type="character" w:styleId="af6">
    <w:name w:val="Strong"/>
    <w:basedOn w:val="a0"/>
    <w:uiPriority w:val="22"/>
    <w:qFormat/>
    <w:rsid w:val="004B6B31"/>
    <w:rPr>
      <w:b/>
      <w:bCs/>
    </w:rPr>
  </w:style>
  <w:style w:type="paragraph" w:styleId="af7">
    <w:name w:val="Normal (Web)"/>
    <w:basedOn w:val="a"/>
    <w:uiPriority w:val="99"/>
    <w:semiHidden/>
    <w:unhideWhenUsed/>
    <w:rsid w:val="00246C7A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Standard">
    <w:name w:val="Standard"/>
    <w:rsid w:val="002436B5"/>
    <w:pPr>
      <w:suppressAutoHyphens/>
      <w:textAlignment w:val="baseline"/>
    </w:pPr>
    <w:rPr>
      <w:kern w:val="1"/>
      <w:sz w:val="24"/>
      <w:szCs w:val="24"/>
      <w:lang w:eastAsia="zh-CN"/>
    </w:rPr>
  </w:style>
  <w:style w:type="paragraph" w:customStyle="1" w:styleId="Endnote">
    <w:name w:val="Endnote"/>
    <w:basedOn w:val="Standard"/>
    <w:rsid w:val="002436B5"/>
    <w:rPr>
      <w:sz w:val="20"/>
      <w:szCs w:val="20"/>
    </w:rPr>
  </w:style>
  <w:style w:type="paragraph" w:styleId="af8">
    <w:name w:val="footer"/>
    <w:basedOn w:val="a"/>
    <w:link w:val="af9"/>
    <w:uiPriority w:val="99"/>
    <w:semiHidden/>
    <w:unhideWhenUsed/>
    <w:rsid w:val="00BF4166"/>
    <w:pPr>
      <w:tabs>
        <w:tab w:val="center" w:pos="4677"/>
        <w:tab w:val="right" w:pos="9355"/>
      </w:tabs>
    </w:pPr>
  </w:style>
  <w:style w:type="character" w:customStyle="1" w:styleId="af9">
    <w:name w:val="Нижний колонтитул Знак"/>
    <w:basedOn w:val="a0"/>
    <w:link w:val="af8"/>
    <w:uiPriority w:val="99"/>
    <w:semiHidden/>
    <w:rsid w:val="00BF4166"/>
    <w:rPr>
      <w:sz w:val="24"/>
      <w:szCs w:val="24"/>
      <w:lang w:eastAsia="zh-CN"/>
    </w:rPr>
  </w:style>
  <w:style w:type="character" w:customStyle="1" w:styleId="af2">
    <w:name w:val="Верхний колонтитул Знак"/>
    <w:basedOn w:val="a0"/>
    <w:link w:val="af1"/>
    <w:uiPriority w:val="99"/>
    <w:rsid w:val="00BF4166"/>
    <w:rPr>
      <w:sz w:val="24"/>
      <w:szCs w:val="24"/>
      <w:lang w:eastAsia="zh-CN"/>
    </w:rPr>
  </w:style>
  <w:style w:type="character" w:styleId="afa">
    <w:name w:val="FollowedHyperlink"/>
    <w:basedOn w:val="a0"/>
    <w:uiPriority w:val="99"/>
    <w:semiHidden/>
    <w:unhideWhenUsed/>
    <w:rsid w:val="00BF4166"/>
    <w:rPr>
      <w:color w:val="800080"/>
      <w:u w:val="single"/>
    </w:rPr>
  </w:style>
  <w:style w:type="paragraph" w:styleId="afb">
    <w:name w:val="Balloon Text"/>
    <w:basedOn w:val="a"/>
    <w:link w:val="afc"/>
    <w:uiPriority w:val="99"/>
    <w:semiHidden/>
    <w:unhideWhenUsed/>
    <w:rsid w:val="006400F1"/>
    <w:rPr>
      <w:rFonts w:ascii="Tahoma" w:hAnsi="Tahoma" w:cs="Tahoma"/>
      <w:sz w:val="16"/>
      <w:szCs w:val="16"/>
    </w:rPr>
  </w:style>
  <w:style w:type="character" w:customStyle="1" w:styleId="afc">
    <w:name w:val="Текст выноски Знак"/>
    <w:basedOn w:val="a0"/>
    <w:link w:val="afb"/>
    <w:uiPriority w:val="99"/>
    <w:semiHidden/>
    <w:rsid w:val="006400F1"/>
    <w:rPr>
      <w:rFonts w:ascii="Tahoma" w:hAnsi="Tahoma" w:cs="Tahoma"/>
      <w:sz w:val="16"/>
      <w:szCs w:val="16"/>
      <w:lang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8886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95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90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hyperlink" Target="https://ru.wikipedia.org/wiki/%D0%A6%D0%B5%D0%BD%D1%82%D1%80%D0%B0%D0%BB%D1%8C%D0%BD%D1%8B%D0%B9_%D1%84%D0%B5%D0%B4%D0%B5%D1%80%D0%B0%D0%BB%D1%8C%D0%BD%D1%8B%D0%B9_%D0%BE%D0%BA%D1%80%D1%83%D0%B3_%D0%A0%D0%BE%D1%81%D1%81%D0%B8%D0%B9%D1%81%D0%BA%D0%BE%D0%B9_%D0%A4%D0%B5%D0%B4%D0%B5%D1%80%D0%B0%D1%86%D0%B8%D0%B8" TargetMode="External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yperlink" Target="https://ru.wikipedia.org/wiki/%D0%9D%D0%B8%D0%B6%D0%B5%D0%B3%D0%BE%D1%80%D0%BE%D0%B4%D1%81%D0%BA%D0%B0%D1%8F_%D0%BE%D0%B1%D0%BB%D0%B0%D1%81%D1%82%D1%8C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hyperlink" Target="https://ru.wikipedia.org/wiki/%D0%A0%D0%BE%D1%81%D1%81%D0%B8%D1%8F" TargetMode="External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hyperlink" Target="https://ru.wikipedia.org/wiki/%D0%98%D0%B2%D0%B0%D0%BD%D0%BE%D0%B2%D1%81%D0%BA%D0%B0%D1%8F_%D0%BE%D0%B1%D0%BB%D0%B0%D1%81%D1%82%D1%8C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1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hyperlink" Target="https://ru.wikipedia.org/wiki/%D0%9A%D0%B8%D1%80%D0%BE%D0%B2%D1%81%D0%BA%D0%B0%D1%8F_%D0%BE%D0%B1%D0%BB%D0%B0%D1%81%D1%82%D1%8C" TargetMode="External"/><Relationship Id="rId10" Type="http://schemas.openxmlformats.org/officeDocument/2006/relationships/image" Target="media/image4.jpeg"/><Relationship Id="rId19" Type="http://schemas.openxmlformats.org/officeDocument/2006/relationships/hyperlink" Target="https://ru.wikipedia.org/wiki/%D0%92%D0%BE%D0%BB%D0%BE%D0%B3%D0%BE%D0%B4%D1%81%D0%BA%D0%B0%D1%8F_%D0%BE%D0%B1%D0%BB%D0%B0%D1%81%D1%82%D1%8C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yperlink" Target="https://ru.wikipedia.org/wiki/%D0%AF%D1%80%D0%BE%D1%81%D0%BB%D0%B0%D0%B2%D1%81%D0%BA%D0%B0%D1%8F_%D0%BE%D0%B1%D0%BB%D0%B0%D1%81%D1%82%D1%8C" TargetMode="External"/><Relationship Id="rId27" Type="http://schemas.openxmlformats.org/officeDocument/2006/relationships/theme" Target="theme/theme1.xml"/></Relationships>
</file>

<file path=word/_rels/endnotes.xml.rels><?xml version="1.0" encoding="UTF-8" standalone="yes"?>
<Relationships xmlns="http://schemas.openxmlformats.org/package/2006/relationships"><Relationship Id="rId1" Type="http://schemas.openxmlformats.org/officeDocument/2006/relationships/hyperlink" Target="http://www.etomesto.ru/img_map.php?id=2462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27</Pages>
  <Words>6437</Words>
  <Characters>36692</Characters>
  <Application>Microsoft Office Word</Application>
  <DocSecurity>0</DocSecurity>
  <Lines>305</Lines>
  <Paragraphs>86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21</vt:lpstr>
    </vt:vector>
  </TitlesOfParts>
  <Company>ОГКУ "ГАКО"</Company>
  <LinksUpToDate>false</LinksUpToDate>
  <CharactersWithSpaces>43043</CharactersWithSpaces>
  <SharedDoc>false</SharedDoc>
  <HLinks>
    <vt:vector size="48" baseType="variant">
      <vt:variant>
        <vt:i4>6488079</vt:i4>
      </vt:variant>
      <vt:variant>
        <vt:i4>18</vt:i4>
      </vt:variant>
      <vt:variant>
        <vt:i4>0</vt:i4>
      </vt:variant>
      <vt:variant>
        <vt:i4>5</vt:i4>
      </vt:variant>
      <vt:variant>
        <vt:lpwstr>https://ru.wikipedia.org/wiki/%D0%9A%D0%B8%D1%80%D0%BE%D0%B2%D1%81%D0%BA%D0%B0%D1%8F_%D0%BE%D0%B1%D0%BB%D0%B0%D1%81%D1%82%D1%8C</vt:lpwstr>
      </vt:variant>
      <vt:variant>
        <vt:lpwstr/>
      </vt:variant>
      <vt:variant>
        <vt:i4>4128780</vt:i4>
      </vt:variant>
      <vt:variant>
        <vt:i4>15</vt:i4>
      </vt:variant>
      <vt:variant>
        <vt:i4>0</vt:i4>
      </vt:variant>
      <vt:variant>
        <vt:i4>5</vt:i4>
      </vt:variant>
      <vt:variant>
        <vt:lpwstr>https://ru.wikipedia.org/wiki/%D0%AF%D1%80%D0%BE%D1%81%D0%BB%D0%B0%D0%B2%D1%81%D0%BA%D0%B0%D1%8F_%D0%BE%D0%B1%D0%BB%D0%B0%D1%81%D1%82%D1%8C</vt:lpwstr>
      </vt:variant>
      <vt:variant>
        <vt:lpwstr/>
      </vt:variant>
      <vt:variant>
        <vt:i4>3473423</vt:i4>
      </vt:variant>
      <vt:variant>
        <vt:i4>12</vt:i4>
      </vt:variant>
      <vt:variant>
        <vt:i4>0</vt:i4>
      </vt:variant>
      <vt:variant>
        <vt:i4>5</vt:i4>
      </vt:variant>
      <vt:variant>
        <vt:lpwstr>https://ru.wikipedia.org/wiki/%D0%9D%D0%B8%D0%B6%D0%B5%D0%B3%D0%BE%D1%80%D0%BE%D0%B4%D1%81%D0%BA%D0%B0%D1%8F_%D0%BE%D0%B1%D0%BB%D0%B0%D1%81%D1%82%D1%8C</vt:lpwstr>
      </vt:variant>
      <vt:variant>
        <vt:lpwstr/>
      </vt:variant>
      <vt:variant>
        <vt:i4>1376291</vt:i4>
      </vt:variant>
      <vt:variant>
        <vt:i4>9</vt:i4>
      </vt:variant>
      <vt:variant>
        <vt:i4>0</vt:i4>
      </vt:variant>
      <vt:variant>
        <vt:i4>5</vt:i4>
      </vt:variant>
      <vt:variant>
        <vt:lpwstr>https://ru.wikipedia.org/wiki/%D0%98%D0%B2%D0%B0%D0%BD%D0%BE%D0%B2%D1%81%D0%BA%D0%B0%D1%8F_%D0%BE%D0%B1%D0%BB%D0%B0%D1%81%D1%82%D1%8C</vt:lpwstr>
      </vt:variant>
      <vt:variant>
        <vt:lpwstr/>
      </vt:variant>
      <vt:variant>
        <vt:i4>7274580</vt:i4>
      </vt:variant>
      <vt:variant>
        <vt:i4>6</vt:i4>
      </vt:variant>
      <vt:variant>
        <vt:i4>0</vt:i4>
      </vt:variant>
      <vt:variant>
        <vt:i4>5</vt:i4>
      </vt:variant>
      <vt:variant>
        <vt:lpwstr>https://ru.wikipedia.org/wiki/%D0%92%D0%BE%D0%BB%D0%BE%D0%B3%D0%BE%D0%B4%D1%81%D0%BA%D0%B0%D1%8F_%D0%BE%D0%B1%D0%BB%D0%B0%D1%81%D1%82%D1%8C</vt:lpwstr>
      </vt:variant>
      <vt:variant>
        <vt:lpwstr/>
      </vt:variant>
      <vt:variant>
        <vt:i4>1638526</vt:i4>
      </vt:variant>
      <vt:variant>
        <vt:i4>3</vt:i4>
      </vt:variant>
      <vt:variant>
        <vt:i4>0</vt:i4>
      </vt:variant>
      <vt:variant>
        <vt:i4>5</vt:i4>
      </vt:variant>
      <vt:variant>
        <vt:lpwstr>https://ru.wikipedia.org/wiki/%D0%A6%D0%B5%D0%BD%D1%82%D1%80%D0%B0%D0%BB%D1%8C%D0%BD%D1%8B%D0%B9_%D1%84%D0%B5%D0%B4%D0%B5%D1%80%D0%B0%D0%BB%D1%8C%D0%BD%D1%8B%D0%B9_%D0%BE%D0%BA%D1%80%D1%83%D0%B3_%D0%A0%D0%BE%D1%81%D1%81%D0%B8%D0%B9%D1%81%D0%BA%D0%BE%D0%B9_%D0%A4%D0%B5%D0%B4%D0%B5%D1%80%D0%B0%D1%86%D0%B8%D0%B8</vt:lpwstr>
      </vt:variant>
      <vt:variant>
        <vt:lpwstr/>
      </vt:variant>
      <vt:variant>
        <vt:i4>3997755</vt:i4>
      </vt:variant>
      <vt:variant>
        <vt:i4>0</vt:i4>
      </vt:variant>
      <vt:variant>
        <vt:i4>0</vt:i4>
      </vt:variant>
      <vt:variant>
        <vt:i4>5</vt:i4>
      </vt:variant>
      <vt:variant>
        <vt:lpwstr>https://ru.wikipedia.org/wiki/%D0%A0%D0%BE%D1%81%D1%81%D0%B8%D1%8F</vt:lpwstr>
      </vt:variant>
      <vt:variant>
        <vt:lpwstr/>
      </vt:variant>
      <vt:variant>
        <vt:i4>2752578</vt:i4>
      </vt:variant>
      <vt:variant>
        <vt:i4>0</vt:i4>
      </vt:variant>
      <vt:variant>
        <vt:i4>0</vt:i4>
      </vt:variant>
      <vt:variant>
        <vt:i4>5</vt:i4>
      </vt:variant>
      <vt:variant>
        <vt:lpwstr>http://www.etomesto.ru/img_map.php?id=2462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21</dc:title>
  <dc:creator>Test</dc:creator>
  <cp:lastModifiedBy>Герасимов Олег Николаевич</cp:lastModifiedBy>
  <cp:revision>2</cp:revision>
  <cp:lastPrinted>2018-03-14T09:25:00Z</cp:lastPrinted>
  <dcterms:created xsi:type="dcterms:W3CDTF">2019-04-02T11:09:00Z</dcterms:created>
  <dcterms:modified xsi:type="dcterms:W3CDTF">2019-04-02T11:09:00Z</dcterms:modified>
</cp:coreProperties>
</file>